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19B7FF" w14:textId="77777777" w:rsidR="002472E3" w:rsidRPr="00377433" w:rsidRDefault="002472E3" w:rsidP="00377433">
      <w:pPr>
        <w:pStyle w:val="Title"/>
        <w:pBdr>
          <w:bottom w:val="none" w:sz="0" w:space="0" w:color="auto"/>
        </w:pBdr>
        <w:spacing w:after="0"/>
        <w:jc w:val="center"/>
        <w:rPr>
          <w:rFonts w:cs="Calibri Light"/>
          <w:color w:val="auto"/>
          <w:spacing w:val="-10"/>
          <w:sz w:val="56"/>
          <w:szCs w:val="56"/>
          <w:lang w:val="en-US"/>
        </w:rPr>
      </w:pPr>
      <w:r w:rsidRPr="00377433">
        <w:rPr>
          <w:rFonts w:cs="Calibri Light"/>
          <w:color w:val="auto"/>
          <w:spacing w:val="-10"/>
          <w:sz w:val="56"/>
          <w:szCs w:val="56"/>
          <w:lang w:val="en-US"/>
        </w:rPr>
        <w:t>Tutorial 4</w:t>
      </w:r>
    </w:p>
    <w:p w14:paraId="630C0181" w14:textId="1652CB28" w:rsidR="00C252D6" w:rsidRPr="00377433" w:rsidRDefault="002472E3" w:rsidP="00377433">
      <w:pPr>
        <w:pStyle w:val="Title"/>
        <w:pBdr>
          <w:bottom w:val="none" w:sz="0" w:space="0" w:color="auto"/>
        </w:pBdr>
        <w:spacing w:after="0"/>
        <w:jc w:val="center"/>
        <w:rPr>
          <w:rFonts w:cs="Calibri Light"/>
          <w:color w:val="auto"/>
          <w:spacing w:val="-10"/>
          <w:sz w:val="56"/>
          <w:szCs w:val="56"/>
          <w:lang w:val="en-US"/>
        </w:rPr>
      </w:pPr>
      <w:r w:rsidRPr="00377433">
        <w:rPr>
          <w:rFonts w:cs="Calibri Light"/>
          <w:color w:val="auto"/>
          <w:spacing w:val="-10"/>
          <w:sz w:val="56"/>
          <w:szCs w:val="56"/>
          <w:lang w:val="en-US"/>
        </w:rPr>
        <w:t>Interrupts for AVR Microcontroller</w:t>
      </w:r>
    </w:p>
    <w:p w14:paraId="3A097E76" w14:textId="7C12D1D6" w:rsidR="001106CD" w:rsidRPr="00776B41" w:rsidRDefault="001106CD" w:rsidP="00793FDC">
      <w:pPr>
        <w:pStyle w:val="Heading1"/>
        <w:numPr>
          <w:ilvl w:val="0"/>
          <w:numId w:val="2"/>
        </w:numPr>
        <w:spacing w:before="120" w:after="120"/>
      </w:pPr>
      <w:r w:rsidRPr="00776B41">
        <w:t>Timer Interrupt</w:t>
      </w:r>
    </w:p>
    <w:p w14:paraId="475DDD9C" w14:textId="0BBCE31A" w:rsidR="001106CD" w:rsidRPr="009C4B86" w:rsidRDefault="001106CD" w:rsidP="0088016F">
      <w:pPr>
        <w:spacing w:before="120" w:after="120"/>
        <w:jc w:val="both"/>
      </w:pPr>
      <w:r w:rsidRPr="009C4B86">
        <w:t xml:space="preserve">In this task, we will get used to the concept of Timer Interrupt. To be specific, we will use the </w:t>
      </w:r>
      <w:r w:rsidRPr="009C4B86">
        <w:rPr>
          <w:b/>
        </w:rPr>
        <w:t xml:space="preserve">Overflow </w:t>
      </w:r>
      <w:r w:rsidR="00133A74" w:rsidRPr="009C4B86">
        <w:rPr>
          <w:b/>
        </w:rPr>
        <w:t xml:space="preserve">(Timer) </w:t>
      </w:r>
      <w:r w:rsidRPr="009C4B86">
        <w:rPr>
          <w:b/>
        </w:rPr>
        <w:t>Interrupt</w:t>
      </w:r>
      <w:r w:rsidRPr="009C4B86">
        <w:t xml:space="preserve"> generated by the Timer </w:t>
      </w:r>
      <w:r w:rsidR="0088016F" w:rsidRPr="009C4B86">
        <w:t>1</w:t>
      </w:r>
      <w:r w:rsidRPr="009C4B86">
        <w:t xml:space="preserve"> (</w:t>
      </w:r>
      <w:r w:rsidR="0088016F" w:rsidRPr="009C4B86">
        <w:t>16</w:t>
      </w:r>
      <w:r w:rsidRPr="009C4B86">
        <w:t xml:space="preserve">-bit). </w:t>
      </w:r>
      <w:r w:rsidR="00CB6C7E">
        <w:t xml:space="preserve">Our main task is to </w:t>
      </w:r>
      <w:r w:rsidRPr="009C4B86">
        <w:t xml:space="preserve">toggle </w:t>
      </w:r>
      <w:r w:rsidR="00CB6C7E">
        <w:t>a</w:t>
      </w:r>
      <w:r w:rsidRPr="009C4B86">
        <w:t xml:space="preserve"> pin when the interrupt happens</w:t>
      </w:r>
      <w:r w:rsidR="00CB6C7E">
        <w:t>.</w:t>
      </w:r>
    </w:p>
    <w:p w14:paraId="1A7F6077" w14:textId="31E3120D" w:rsidR="001106CD" w:rsidRPr="009C4B86" w:rsidRDefault="001106CD" w:rsidP="00793FDC">
      <w:pPr>
        <w:pStyle w:val="Heading2"/>
        <w:numPr>
          <w:ilvl w:val="0"/>
          <w:numId w:val="6"/>
        </w:numPr>
        <w:spacing w:before="120" w:after="120"/>
        <w:jc w:val="both"/>
      </w:pPr>
      <w:r w:rsidRPr="009C4B86">
        <w:t>Calculation</w:t>
      </w:r>
    </w:p>
    <w:p w14:paraId="42236DD4" w14:textId="187AE877" w:rsidR="001106CD" w:rsidRPr="001E0F27" w:rsidRDefault="001106CD" w:rsidP="0088016F">
      <w:pPr>
        <w:spacing w:before="120" w:after="120"/>
        <w:jc w:val="both"/>
      </w:pPr>
      <w:r w:rsidRPr="001E0F27">
        <w:t xml:space="preserve">We are going to use the </w:t>
      </w:r>
      <w:r w:rsidR="0088016F" w:rsidRPr="001E0F27">
        <w:t>16</w:t>
      </w:r>
      <w:r w:rsidRPr="001E0F27">
        <w:t xml:space="preserve">-bit Timer </w:t>
      </w:r>
      <w:r w:rsidR="0088016F" w:rsidRPr="001E0F27">
        <w:t>1</w:t>
      </w:r>
      <w:r w:rsidRPr="001E0F27">
        <w:t xml:space="preserve"> in this task. The timer is </w:t>
      </w:r>
      <w:r w:rsidRPr="001E0F27">
        <w:rPr>
          <w:b/>
          <w:bCs/>
        </w:rPr>
        <w:t>overflow</w:t>
      </w:r>
      <w:r w:rsidRPr="001E0F27">
        <w:t xml:space="preserve"> when it reaches the maximum value of </w:t>
      </w:r>
      <w:r w:rsidR="0088016F" w:rsidRPr="001E0F27">
        <w:rPr>
          <w:b/>
          <w:bCs/>
        </w:rPr>
        <w:t>65535</w:t>
      </w:r>
      <w:r w:rsidR="00133A74" w:rsidRPr="001E0F27">
        <w:t xml:space="preserve"> (2</w:t>
      </w:r>
      <w:r w:rsidR="00133A74" w:rsidRPr="001E0F27">
        <w:rPr>
          <w:vertAlign w:val="superscript"/>
        </w:rPr>
        <w:t>16</w:t>
      </w:r>
      <w:r w:rsidR="00133A74" w:rsidRPr="001E0F27">
        <w:t>-1)</w:t>
      </w:r>
      <w:r w:rsidRPr="001E0F27">
        <w:t xml:space="preserve">, in turn triggers </w:t>
      </w:r>
      <w:r w:rsidR="00133A74" w:rsidRPr="001E0F27">
        <w:t xml:space="preserve">an </w:t>
      </w:r>
      <w:r w:rsidRPr="001E0F27">
        <w:t xml:space="preserve">overflow interrupt. Every interrupt </w:t>
      </w:r>
      <w:r w:rsidR="00133A74" w:rsidRPr="001E0F27">
        <w:t xml:space="preserve">request receives, </w:t>
      </w:r>
      <w:r w:rsidRPr="001E0F27">
        <w:t xml:space="preserve">we will toggle the pin with a frequency determined as follows: </w:t>
      </w:r>
    </w:p>
    <w:p w14:paraId="64392E56" w14:textId="77777777" w:rsidR="001106CD" w:rsidRPr="001E0F27" w:rsidRDefault="001106CD" w:rsidP="0088016F">
      <w:pPr>
        <w:spacing w:before="120" w:after="120"/>
        <w:jc w:val="both"/>
        <w:rPr>
          <w:rFonts w:eastAsiaTheme="minorEastAsia"/>
        </w:rPr>
      </w:pPr>
      <m:oMathPara>
        <m:oMath>
          <m:r>
            <w:rPr>
              <w:rFonts w:ascii="Cambria Math" w:hAnsi="Cambria Math"/>
            </w:rPr>
            <m:t xml:space="preserve">Target Timer Count=( </m:t>
          </m:r>
          <m:f>
            <m:fPr>
              <m:ctrlPr>
                <w:rPr>
                  <w:rFonts w:ascii="Cambria Math" w:hAnsi="Cambria Math"/>
                  <w:i/>
                </w:rPr>
              </m:ctrlPr>
            </m:fPr>
            <m:num>
              <m:r>
                <w:rPr>
                  <w:rFonts w:ascii="Cambria Math" w:hAnsi="Cambria Math"/>
                </w:rPr>
                <m:t>1</m:t>
              </m:r>
            </m:num>
            <m:den>
              <m:r>
                <w:rPr>
                  <w:rFonts w:ascii="Cambria Math" w:hAnsi="Cambria Math"/>
                </w:rPr>
                <m:t xml:space="preserve">2 x Target frequency </m:t>
              </m:r>
            </m:den>
          </m:f>
          <m:r>
            <w:rPr>
              <w:rFonts w:ascii="Cambria Math" w:hAnsi="Cambria Math"/>
            </w:rPr>
            <m:t xml:space="preserve"> /  </m:t>
          </m:r>
          <m:f>
            <m:fPr>
              <m:ctrlPr>
                <w:rPr>
                  <w:rFonts w:ascii="Cambria Math" w:hAnsi="Cambria Math"/>
                  <w:i/>
                </w:rPr>
              </m:ctrlPr>
            </m:fPr>
            <m:num>
              <m:r>
                <w:rPr>
                  <w:rFonts w:ascii="Cambria Math" w:hAnsi="Cambria Math"/>
                </w:rPr>
                <m:t>Prescale</m:t>
              </m:r>
            </m:num>
            <m:den>
              <m:r>
                <w:rPr>
                  <w:rFonts w:ascii="Cambria Math" w:hAnsi="Cambria Math"/>
                </w:rPr>
                <m:t>Timer Clock Frequency</m:t>
              </m:r>
            </m:den>
          </m:f>
          <m:r>
            <w:rPr>
              <w:rFonts w:ascii="Cambria Math" w:hAnsi="Cambria Math"/>
            </w:rPr>
            <m:t xml:space="preserve"> )  - 1</m:t>
          </m:r>
        </m:oMath>
      </m:oMathPara>
    </w:p>
    <w:p w14:paraId="00B38EA9" w14:textId="70577A79" w:rsidR="001106CD" w:rsidRPr="001E0F27" w:rsidRDefault="001106CD" w:rsidP="0088016F">
      <w:pPr>
        <w:spacing w:before="120" w:after="120"/>
        <w:jc w:val="both"/>
        <w:rPr>
          <w:rFonts w:eastAsiaTheme="minorEastAsia"/>
        </w:rPr>
      </w:pPr>
      <w:r w:rsidRPr="001E0F27">
        <w:rPr>
          <w:rFonts w:eastAsiaTheme="minorEastAsia"/>
        </w:rPr>
        <w:t xml:space="preserve">With the </w:t>
      </w:r>
      <w:r w:rsidR="0040532F">
        <w:rPr>
          <w:rFonts w:eastAsiaTheme="minorEastAsia"/>
        </w:rPr>
        <w:t xml:space="preserve">Target Timer Count = </w:t>
      </w:r>
      <w:r w:rsidR="00EC7159" w:rsidRPr="001E0F27">
        <w:rPr>
          <w:rFonts w:eastAsiaTheme="minorEastAsia"/>
        </w:rPr>
        <w:t>TOP</w:t>
      </w:r>
      <w:r w:rsidR="0090215B">
        <w:rPr>
          <w:rFonts w:eastAsiaTheme="minorEastAsia"/>
        </w:rPr>
        <w:t xml:space="preserve"> Value </w:t>
      </w:r>
      <w:r w:rsidR="0040532F">
        <w:rPr>
          <w:rFonts w:eastAsiaTheme="minorEastAsia"/>
        </w:rPr>
        <w:t>=</w:t>
      </w:r>
      <w:r w:rsidR="0090215B">
        <w:rPr>
          <w:rFonts w:eastAsiaTheme="minorEastAsia"/>
        </w:rPr>
        <w:t xml:space="preserve"> </w:t>
      </w:r>
      <w:r w:rsidR="00133A74" w:rsidRPr="001E0F27">
        <w:rPr>
          <w:rFonts w:eastAsiaTheme="minorEastAsia"/>
        </w:rPr>
        <w:t>65535</w:t>
      </w:r>
      <w:r w:rsidR="002D2EBE">
        <w:rPr>
          <w:rFonts w:eastAsiaTheme="minorEastAsia"/>
        </w:rPr>
        <w:t>, we will calculate back the frequency:</w:t>
      </w:r>
    </w:p>
    <w:p w14:paraId="03748EB6" w14:textId="4EC74588" w:rsidR="001106CD" w:rsidRPr="001E0F27" w:rsidRDefault="001106CD" w:rsidP="0088016F">
      <w:pPr>
        <w:spacing w:before="120" w:after="120"/>
        <w:jc w:val="both"/>
        <w:rPr>
          <w:rFonts w:ascii="Cambria Math" w:eastAsiaTheme="minorEastAsia" w:hAnsi="Cambria Math"/>
          <w:i/>
        </w:rPr>
      </w:pPr>
      <w:r w:rsidRPr="001E0F27">
        <w:rPr>
          <w:rFonts w:ascii="Arial-BoldMT" w:hAnsi="Arial-BoldMT" w:cs="Arial-BoldMT"/>
          <w:bCs/>
          <w:i/>
          <w:sz w:val="24"/>
          <w:szCs w:val="24"/>
        </w:rPr>
        <w:tab/>
      </w:r>
      <w:r w:rsidRPr="001E0F27">
        <w:rPr>
          <w:rFonts w:ascii="Cambria Math" w:hAnsi="Cambria Math"/>
          <w:i/>
        </w:rPr>
        <w:tab/>
      </w:r>
      <w:r w:rsidRPr="001E0F27">
        <w:rPr>
          <w:rFonts w:ascii="Cambria Math" w:hAnsi="Cambria Math"/>
          <w:i/>
        </w:rPr>
        <w:tab/>
      </w:r>
      <m:oMath>
        <m:r>
          <w:rPr>
            <w:rFonts w:ascii="Cambria Math" w:hAnsi="Cambria Math"/>
          </w:rPr>
          <m:t>Target frequency =</m:t>
        </m:r>
        <m:f>
          <m:fPr>
            <m:ctrlPr>
              <w:rPr>
                <w:rFonts w:ascii="Cambria Math" w:hAnsi="Cambria Math"/>
                <w:i/>
              </w:rPr>
            </m:ctrlPr>
          </m:fPr>
          <m:num>
            <m:r>
              <w:rPr>
                <w:rFonts w:ascii="Cambria Math" w:hAnsi="Cambria Math"/>
              </w:rPr>
              <m:t>Time Clock Frequency</m:t>
            </m:r>
          </m:num>
          <m:den>
            <m:r>
              <w:rPr>
                <w:rFonts w:ascii="Cambria Math" w:hAnsi="Cambria Math"/>
              </w:rPr>
              <m:t xml:space="preserve">2 x </m:t>
            </m:r>
            <m:d>
              <m:dPr>
                <m:ctrlPr>
                  <w:rPr>
                    <w:rFonts w:ascii="Cambria Math" w:hAnsi="Cambria Math"/>
                    <w:i/>
                  </w:rPr>
                </m:ctrlPr>
              </m:dPr>
              <m:e>
                <m:r>
                  <w:rPr>
                    <w:rFonts w:ascii="Cambria Math" w:hAnsi="Cambria Math"/>
                  </w:rPr>
                  <m:t>TOP+1</m:t>
                </m:r>
              </m:e>
            </m:d>
            <m:r>
              <w:rPr>
                <w:rFonts w:ascii="Cambria Math" w:hAnsi="Cambria Math"/>
              </w:rPr>
              <m:t xml:space="preserve"> x Prescale </m:t>
            </m:r>
          </m:den>
        </m:f>
      </m:oMath>
    </w:p>
    <w:p w14:paraId="2993A121" w14:textId="64BF367F" w:rsidR="001106CD" w:rsidRPr="001E0F27" w:rsidRDefault="001106CD" w:rsidP="0088016F">
      <w:pPr>
        <w:spacing w:before="120" w:after="120"/>
        <w:jc w:val="both"/>
      </w:pPr>
      <w:r w:rsidRPr="001E0F27">
        <w:t xml:space="preserve">In this task, we choose the </w:t>
      </w:r>
      <w:r w:rsidRPr="001E0F27">
        <w:rPr>
          <w:b/>
          <w:bCs/>
        </w:rPr>
        <w:t xml:space="preserve">maximum </w:t>
      </w:r>
      <w:proofErr w:type="spellStart"/>
      <w:r w:rsidRPr="001E0F27">
        <w:rPr>
          <w:b/>
          <w:bCs/>
        </w:rPr>
        <w:t>prescaler</w:t>
      </w:r>
      <w:proofErr w:type="spellEnd"/>
      <w:r w:rsidRPr="001E0F27">
        <w:rPr>
          <w:b/>
          <w:bCs/>
        </w:rPr>
        <w:t xml:space="preserve"> of </w:t>
      </w:r>
      <w:r w:rsidR="000002D2" w:rsidRPr="001E0F27">
        <w:rPr>
          <w:b/>
          <w:bCs/>
        </w:rPr>
        <w:t>64</w:t>
      </w:r>
      <w:r w:rsidRPr="001E0F27">
        <w:t xml:space="preserve">, so we can estimate the blinking frequency: </w:t>
      </w:r>
    </w:p>
    <w:p w14:paraId="1F993921" w14:textId="7784E4B2" w:rsidR="001106CD" w:rsidRPr="001E0F27" w:rsidRDefault="001106CD" w:rsidP="0088016F">
      <w:pPr>
        <w:spacing w:before="120" w:after="120"/>
        <w:jc w:val="both"/>
        <w:rPr>
          <w:rFonts w:ascii="Cambria Math" w:eastAsiaTheme="minorEastAsia" w:hAnsi="Cambria Math"/>
          <w:i/>
        </w:rPr>
      </w:pPr>
      <w:r w:rsidRPr="001E0F27">
        <w:rPr>
          <w:rFonts w:ascii="Cambria Math" w:eastAsiaTheme="minorEastAsia" w:hAnsi="Cambria Math"/>
          <w:i/>
        </w:rPr>
        <w:tab/>
      </w:r>
      <w:r w:rsidRPr="001E0F27">
        <w:rPr>
          <w:rFonts w:ascii="Arial-BoldMT" w:hAnsi="Arial-BoldMT" w:cs="Arial-BoldMT"/>
          <w:bCs/>
          <w:i/>
          <w:sz w:val="24"/>
          <w:szCs w:val="24"/>
        </w:rPr>
        <w:tab/>
      </w:r>
      <w:r w:rsidRPr="001E0F27">
        <w:rPr>
          <w:rFonts w:ascii="Cambria Math" w:hAnsi="Cambria Math"/>
          <w:i/>
        </w:rPr>
        <w:tab/>
      </w:r>
      <w:r w:rsidRPr="001E0F27">
        <w:rPr>
          <w:rFonts w:ascii="Cambria Math" w:hAnsi="Cambria Math"/>
          <w:i/>
        </w:rPr>
        <w:tab/>
      </w:r>
      <m:oMath>
        <m:r>
          <w:rPr>
            <w:rFonts w:ascii="Cambria Math" w:hAnsi="Cambria Math"/>
          </w:rPr>
          <m:t>Target frequency =</m:t>
        </m:r>
        <m:f>
          <m:fPr>
            <m:ctrlPr>
              <w:rPr>
                <w:rFonts w:ascii="Cambria Math" w:hAnsi="Cambria Math"/>
                <w:i/>
              </w:rPr>
            </m:ctrlPr>
          </m:fPr>
          <m:num>
            <m:r>
              <w:rPr>
                <w:rFonts w:ascii="Cambria Math" w:hAnsi="Cambria Math"/>
              </w:rPr>
              <m:t>16,000,000</m:t>
            </m:r>
          </m:num>
          <m:den>
            <m:r>
              <w:rPr>
                <w:rFonts w:ascii="Cambria Math" w:hAnsi="Cambria Math"/>
              </w:rPr>
              <m:t xml:space="preserve">2 x </m:t>
            </m:r>
            <m:d>
              <m:dPr>
                <m:ctrlPr>
                  <w:rPr>
                    <w:rFonts w:ascii="Cambria Math" w:hAnsi="Cambria Math"/>
                    <w:i/>
                  </w:rPr>
                </m:ctrlPr>
              </m:dPr>
              <m:e>
                <m:r>
                  <w:rPr>
                    <w:rFonts w:ascii="Cambria Math" w:hAnsi="Cambria Math"/>
                  </w:rPr>
                  <m:t>65535+1</m:t>
                </m:r>
              </m:e>
            </m:d>
            <m:r>
              <w:rPr>
                <w:rFonts w:ascii="Cambria Math" w:hAnsi="Cambria Math"/>
              </w:rPr>
              <m:t xml:space="preserve"> x 64 </m:t>
            </m:r>
          </m:den>
        </m:f>
        <m:r>
          <w:rPr>
            <w:rFonts w:ascii="Cambria Math" w:hAnsi="Cambria Math"/>
          </w:rPr>
          <m:t xml:space="preserve"> ≈</m:t>
        </m:r>
        <m:r>
          <w:rPr>
            <w:rFonts w:ascii="Cambria Math" w:hAnsi="Cambria Math"/>
            <w:color w:val="FF0000"/>
          </w:rPr>
          <m:t>1.908 Hz</m:t>
        </m:r>
      </m:oMath>
    </w:p>
    <w:p w14:paraId="028FCB28" w14:textId="56A13E62" w:rsidR="00133A74" w:rsidRDefault="00D14905" w:rsidP="00133A74">
      <w:pPr>
        <w:pStyle w:val="Heading2"/>
        <w:numPr>
          <w:ilvl w:val="0"/>
          <w:numId w:val="6"/>
        </w:numPr>
        <w:spacing w:before="120" w:after="120"/>
      </w:pPr>
      <w:r w:rsidRPr="00776B41">
        <w:t>Programming and Testing</w:t>
      </w:r>
    </w:p>
    <w:p w14:paraId="02E31B22" w14:textId="094D05D3" w:rsidR="00133A74" w:rsidRPr="00133A74" w:rsidRDefault="00133A74" w:rsidP="00133A74">
      <w:r w:rsidRPr="00133A74">
        <w:rPr>
          <w:highlight w:val="yellow"/>
        </w:rPr>
        <w:t>Note – in this part we will develop the code step by step (so please read carefully)</w:t>
      </w:r>
    </w:p>
    <w:p w14:paraId="66ADFB11" w14:textId="73F73329" w:rsidR="006C075A" w:rsidRPr="00776B41" w:rsidRDefault="006C075A" w:rsidP="00793FDC">
      <w:pPr>
        <w:pStyle w:val="ListParagraph"/>
        <w:numPr>
          <w:ilvl w:val="0"/>
          <w:numId w:val="12"/>
        </w:numPr>
      </w:pPr>
      <w:r w:rsidRPr="00776B41">
        <w:t xml:space="preserve">Make a new project and type the following code. </w:t>
      </w:r>
    </w:p>
    <w:bookmarkStart w:id="0" w:name="_MON_1561923861"/>
    <w:bookmarkEnd w:id="0"/>
    <w:p w14:paraId="770808BD" w14:textId="7B310244" w:rsidR="001106CD" w:rsidRDefault="001E0F27" w:rsidP="007414BD">
      <w:pPr>
        <w:spacing w:before="120" w:after="120"/>
        <w:jc w:val="center"/>
      </w:pPr>
      <w:r w:rsidRPr="00776B41">
        <w:object w:dxaOrig="9360" w:dyaOrig="4449" w14:anchorId="561FB1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9pt;height:170pt" o:ole="" o:preferrelative="f" o:bordertopcolor="this" o:borderleftcolor="this" o:borderbottomcolor="this" o:borderrightcolor="this" fillcolor="#b8cce4 [1300]">
            <v:imagedata r:id="rId8" o:title=""/>
            <o:lock v:ext="edit" aspectratio="f"/>
            <w10:bordertop type="single" width="4" shadow="t"/>
            <w10:borderleft type="single" width="4" shadow="t"/>
            <w10:borderbottom type="single" width="4" shadow="t"/>
            <w10:borderright type="single" width="4" shadow="t"/>
          </v:shape>
          <o:OLEObject Type="Embed" ProgID="Word.OpenDocumentText.12" ShapeID="_x0000_i1025" DrawAspect="Content" ObjectID="_1688975600" r:id="rId9"/>
        </w:object>
      </w:r>
    </w:p>
    <w:p w14:paraId="077A39FB" w14:textId="3226D25C" w:rsidR="00292946" w:rsidRPr="00776B41" w:rsidRDefault="00133A74" w:rsidP="00133A74">
      <w:pPr>
        <w:spacing w:before="120" w:after="120"/>
      </w:pPr>
      <w:r>
        <w:t>If you compile and download the code onto the Board, you shall see nothing just yet</w:t>
      </w:r>
    </w:p>
    <w:p w14:paraId="0A4441C2" w14:textId="27A19CAA" w:rsidR="001106CD" w:rsidRPr="00776B41" w:rsidRDefault="001106CD" w:rsidP="00793FDC">
      <w:pPr>
        <w:pStyle w:val="ListParagraph"/>
        <w:numPr>
          <w:ilvl w:val="0"/>
          <w:numId w:val="12"/>
        </w:numPr>
        <w:spacing w:before="120" w:after="120"/>
      </w:pPr>
      <w:r w:rsidRPr="00776B41">
        <w:t>Besides the main, when the interrupt occurs, we need an interrupt routine to process the interrupt. Add in the following routine</w:t>
      </w:r>
      <w:r w:rsidR="00292946">
        <w:t xml:space="preserve"> (highlighted in yellow)</w:t>
      </w:r>
    </w:p>
    <w:bookmarkStart w:id="1" w:name="_MON_1561923848"/>
    <w:bookmarkEnd w:id="1"/>
    <w:p w14:paraId="779B7622" w14:textId="52090BED" w:rsidR="001106CD" w:rsidRPr="00776B41" w:rsidRDefault="001A0F45" w:rsidP="007414BD">
      <w:pPr>
        <w:pStyle w:val="ListParagraph"/>
        <w:spacing w:before="120" w:after="120"/>
        <w:jc w:val="center"/>
      </w:pPr>
      <w:r w:rsidRPr="00776B41">
        <w:object w:dxaOrig="9360" w:dyaOrig="6017" w14:anchorId="18D679B6">
          <v:shape id="_x0000_i1034" type="#_x0000_t75" style="width:309pt;height:234.5pt" o:ole="" o:preferrelative="f" fillcolor="#b8cce4 [1300]">
            <v:imagedata r:id="rId10" o:title=""/>
            <o:lock v:ext="edit" aspectratio="f"/>
            <w10:bordertop type="single" width="4" shadow="t"/>
            <w10:borderleft type="single" width="4" shadow="t"/>
            <w10:borderbottom type="single" width="4" shadow="t"/>
            <w10:borderright type="single" width="4" shadow="t"/>
          </v:shape>
          <o:OLEObject Type="Embed" ProgID="Word.OpenDocumentText.12" ShapeID="_x0000_i1034" DrawAspect="Content" ObjectID="_1688975601" r:id="rId11"/>
        </w:object>
      </w:r>
    </w:p>
    <w:p w14:paraId="5559469C" w14:textId="45679B3A" w:rsidR="001106CD" w:rsidRPr="00776B41" w:rsidRDefault="001106CD" w:rsidP="00743AC8">
      <w:pPr>
        <w:pStyle w:val="ListParagraph"/>
        <w:numPr>
          <w:ilvl w:val="0"/>
          <w:numId w:val="12"/>
        </w:numPr>
        <w:spacing w:before="120" w:after="120"/>
      </w:pPr>
      <w:r w:rsidRPr="00776B41">
        <w:t>Build and download code onto the board</w:t>
      </w:r>
      <w:r w:rsidR="00133A74">
        <w:t xml:space="preserve"> this time, you shall see the LED blinking </w:t>
      </w:r>
      <w:r w:rsidR="00133A74" w:rsidRPr="00133A74">
        <w:rPr>
          <w:b/>
          <w:bCs/>
          <w:u w:val="single"/>
        </w:rPr>
        <w:t>this time</w:t>
      </w:r>
      <w:r w:rsidR="00133A74">
        <w:t xml:space="preserve">. </w:t>
      </w:r>
      <w:r w:rsidRPr="00776B41">
        <w:t>Observe the LED blinking</w:t>
      </w:r>
      <w:r w:rsidR="001E0F27">
        <w:t xml:space="preserve"> with observable frequency </w:t>
      </w:r>
      <w:r w:rsidR="001E0F27" w:rsidRPr="00C97D2E">
        <w:rPr>
          <w:b/>
          <w:bCs/>
          <w:color w:val="FF0000"/>
        </w:rPr>
        <w:t>around 2 Hz.</w:t>
      </w:r>
    </w:p>
    <w:p w14:paraId="31A50C4B" w14:textId="096D35AF" w:rsidR="00D14905" w:rsidRDefault="00D14905" w:rsidP="00793FDC">
      <w:pPr>
        <w:pStyle w:val="Heading2"/>
        <w:numPr>
          <w:ilvl w:val="0"/>
          <w:numId w:val="6"/>
        </w:numPr>
        <w:spacing w:before="120" w:after="120"/>
      </w:pPr>
      <w:r w:rsidRPr="00776B41">
        <w:t xml:space="preserve">Analysis </w:t>
      </w:r>
    </w:p>
    <w:p w14:paraId="3DB1243C" w14:textId="7A945C44" w:rsidR="00133A74" w:rsidRPr="00133A74" w:rsidRDefault="00133A74" w:rsidP="00133A74">
      <w:r>
        <w:t>The explanation for the above code is as follows:</w:t>
      </w:r>
    </w:p>
    <w:p w14:paraId="4895CEE6" w14:textId="77777777" w:rsidR="00545F34" w:rsidRPr="00776B41" w:rsidRDefault="00545F34" w:rsidP="00545F34">
      <w:pPr>
        <w:pStyle w:val="ListParagraph"/>
        <w:numPr>
          <w:ilvl w:val="0"/>
          <w:numId w:val="17"/>
        </w:numPr>
      </w:pPr>
      <w:r w:rsidRPr="00776B41">
        <w:t>For this tutorial, we will use Interrupts hence the very first step is to include the corresponding header file</w:t>
      </w:r>
    </w:p>
    <w:tbl>
      <w:tblPr>
        <w:tblStyle w:val="TableGrid"/>
        <w:tblW w:w="0" w:type="auto"/>
        <w:jc w:val="center"/>
        <w:tblLook w:val="04A0" w:firstRow="1" w:lastRow="0" w:firstColumn="1" w:lastColumn="0" w:noHBand="0" w:noVBand="1"/>
      </w:tblPr>
      <w:tblGrid>
        <w:gridCol w:w="5487"/>
      </w:tblGrid>
      <w:tr w:rsidR="00545F34" w:rsidRPr="00776B41" w14:paraId="47A2DAE9" w14:textId="77777777" w:rsidTr="008156EF">
        <w:trPr>
          <w:jc w:val="center"/>
        </w:trPr>
        <w:tc>
          <w:tcPr>
            <w:tcW w:w="5487" w:type="dxa"/>
          </w:tcPr>
          <w:p w14:paraId="362F176F" w14:textId="77777777" w:rsidR="00545F34" w:rsidRPr="00776B41" w:rsidRDefault="00545F34" w:rsidP="008156EF">
            <w:pPr>
              <w:pStyle w:val="ListParagraph"/>
              <w:autoSpaceDE w:val="0"/>
            </w:pPr>
            <w:r w:rsidRPr="00776B41">
              <w:t>#include &lt;</w:t>
            </w:r>
            <w:proofErr w:type="spellStart"/>
            <w:r w:rsidRPr="00776B41">
              <w:t>avr</w:t>
            </w:r>
            <w:proofErr w:type="spellEnd"/>
            <w:r w:rsidRPr="00776B41">
              <w:t>/</w:t>
            </w:r>
            <w:proofErr w:type="spellStart"/>
            <w:r w:rsidRPr="00776B41">
              <w:t>interrupt.h</w:t>
            </w:r>
            <w:proofErr w:type="spellEnd"/>
            <w:r w:rsidRPr="00776B41">
              <w:t>&gt;</w:t>
            </w:r>
          </w:p>
        </w:tc>
      </w:tr>
    </w:tbl>
    <w:p w14:paraId="4DB4F176" w14:textId="77777777" w:rsidR="00545F34" w:rsidRPr="00776B41" w:rsidRDefault="00545F34" w:rsidP="00545F34">
      <w:pPr>
        <w:pStyle w:val="ListParagraph"/>
        <w:numPr>
          <w:ilvl w:val="0"/>
          <w:numId w:val="17"/>
        </w:numPr>
        <w:spacing w:after="0"/>
      </w:pPr>
      <w:r w:rsidRPr="00776B41">
        <w:t xml:space="preserve">First, you need to set for other operation, since we are using the Timer hence it is important to configure Timer first: like clock source, </w:t>
      </w:r>
      <w:proofErr w:type="spellStart"/>
      <w:r w:rsidRPr="00776B41">
        <w:t>prescaler</w:t>
      </w:r>
      <w:proofErr w:type="spellEnd"/>
      <w:r w:rsidRPr="00776B41">
        <w:t xml:space="preserve"> etc. </w:t>
      </w:r>
      <w:r w:rsidRPr="00776B41">
        <w:rPr>
          <w:i/>
          <w:iCs/>
        </w:rPr>
        <w:t>This is exactly how you have done in Tutorial 3</w:t>
      </w:r>
    </w:p>
    <w:tbl>
      <w:tblPr>
        <w:tblStyle w:val="TableGrid"/>
        <w:tblW w:w="0" w:type="auto"/>
        <w:jc w:val="center"/>
        <w:tblLook w:val="04A0" w:firstRow="1" w:lastRow="0" w:firstColumn="1" w:lastColumn="0" w:noHBand="0" w:noVBand="1"/>
      </w:tblPr>
      <w:tblGrid>
        <w:gridCol w:w="7796"/>
      </w:tblGrid>
      <w:tr w:rsidR="00545F34" w:rsidRPr="00776B41" w14:paraId="5681EE70" w14:textId="77777777" w:rsidTr="008156EF">
        <w:trPr>
          <w:jc w:val="center"/>
        </w:trPr>
        <w:tc>
          <w:tcPr>
            <w:tcW w:w="7796" w:type="dxa"/>
          </w:tcPr>
          <w:p w14:paraId="31A02D62" w14:textId="77777777" w:rsidR="00545F34" w:rsidRPr="00776B41" w:rsidRDefault="00545F34" w:rsidP="008156EF">
            <w:pPr>
              <w:autoSpaceDE w:val="0"/>
              <w:autoSpaceDN w:val="0"/>
              <w:adjustRightInd w:val="0"/>
              <w:rPr>
                <w:rFonts w:ascii="Consolas" w:hAnsi="Consolas" w:cs="Consolas"/>
                <w:color w:val="000000"/>
                <w:sz w:val="19"/>
                <w:szCs w:val="19"/>
                <w:lang w:val="en-US"/>
              </w:rPr>
            </w:pPr>
            <w:r w:rsidRPr="00776B41">
              <w:rPr>
                <w:rFonts w:ascii="Consolas" w:hAnsi="Consolas" w:cs="Consolas"/>
                <w:color w:val="A31515"/>
                <w:sz w:val="19"/>
                <w:szCs w:val="19"/>
                <w:lang w:val="en-US"/>
              </w:rPr>
              <w:tab/>
            </w:r>
            <w:r w:rsidRPr="00776B41">
              <w:rPr>
                <w:rFonts w:ascii="Consolas" w:hAnsi="Consolas" w:cs="Consolas"/>
                <w:color w:val="A000A0"/>
                <w:sz w:val="19"/>
                <w:szCs w:val="19"/>
                <w:lang w:val="en-US"/>
              </w:rPr>
              <w:t>TCCR1A</w:t>
            </w:r>
            <w:r w:rsidRPr="00776B41">
              <w:rPr>
                <w:rFonts w:ascii="Consolas" w:hAnsi="Consolas" w:cs="Consolas"/>
                <w:color w:val="A31515"/>
                <w:sz w:val="19"/>
                <w:szCs w:val="19"/>
                <w:lang w:val="en-US"/>
              </w:rPr>
              <w:t xml:space="preserve"> </w:t>
            </w:r>
            <w:r w:rsidRPr="00776B41">
              <w:rPr>
                <w:rFonts w:ascii="Consolas" w:hAnsi="Consolas" w:cs="Consolas"/>
                <w:color w:val="000000"/>
                <w:sz w:val="19"/>
                <w:szCs w:val="19"/>
                <w:lang w:val="en-US"/>
              </w:rPr>
              <w:t>=</w:t>
            </w:r>
            <w:r w:rsidRPr="00776B41">
              <w:rPr>
                <w:rFonts w:ascii="Consolas" w:hAnsi="Consolas" w:cs="Consolas"/>
                <w:color w:val="A31515"/>
                <w:sz w:val="19"/>
                <w:szCs w:val="19"/>
                <w:lang w:val="en-US"/>
              </w:rPr>
              <w:t xml:space="preserve"> </w:t>
            </w:r>
            <w:r w:rsidRPr="00776B41">
              <w:rPr>
                <w:rFonts w:ascii="Consolas" w:hAnsi="Consolas" w:cs="Consolas"/>
                <w:color w:val="000000"/>
                <w:sz w:val="19"/>
                <w:szCs w:val="19"/>
                <w:lang w:val="en-US"/>
              </w:rPr>
              <w:t>0x00;</w:t>
            </w:r>
          </w:p>
          <w:p w14:paraId="68F9E98E" w14:textId="0DA5C891" w:rsidR="00545F34" w:rsidRPr="00776B41" w:rsidRDefault="00545F34" w:rsidP="008156EF">
            <w:pPr>
              <w:pStyle w:val="ListParagraph"/>
              <w:autoSpaceDE w:val="0"/>
            </w:pPr>
            <w:r w:rsidRPr="00776B41">
              <w:rPr>
                <w:rFonts w:ascii="Consolas" w:hAnsi="Consolas" w:cs="Consolas"/>
                <w:color w:val="A000A0"/>
                <w:sz w:val="19"/>
                <w:szCs w:val="19"/>
                <w:lang w:val="en-US"/>
              </w:rPr>
              <w:t>TCCR1B</w:t>
            </w:r>
            <w:r w:rsidRPr="00776B41">
              <w:rPr>
                <w:rFonts w:ascii="Consolas" w:hAnsi="Consolas" w:cs="Consolas"/>
                <w:color w:val="A31515"/>
                <w:sz w:val="19"/>
                <w:szCs w:val="19"/>
                <w:lang w:val="en-US"/>
              </w:rPr>
              <w:t xml:space="preserve"> </w:t>
            </w:r>
            <w:r w:rsidRPr="00776B41">
              <w:rPr>
                <w:rFonts w:ascii="Consolas" w:hAnsi="Consolas" w:cs="Consolas"/>
                <w:color w:val="000000"/>
                <w:sz w:val="19"/>
                <w:szCs w:val="19"/>
                <w:lang w:val="en-US"/>
              </w:rPr>
              <w:t>=</w:t>
            </w:r>
            <w:r w:rsidRPr="00776B41">
              <w:rPr>
                <w:rFonts w:ascii="Consolas" w:hAnsi="Consolas" w:cs="Consolas"/>
                <w:color w:val="A31515"/>
                <w:sz w:val="19"/>
                <w:szCs w:val="19"/>
                <w:lang w:val="en-US"/>
              </w:rPr>
              <w:t xml:space="preserve"> </w:t>
            </w:r>
            <w:r w:rsidRPr="00776B41">
              <w:rPr>
                <w:rFonts w:ascii="Consolas" w:hAnsi="Consolas" w:cs="Consolas"/>
                <w:color w:val="000000"/>
                <w:sz w:val="19"/>
                <w:szCs w:val="19"/>
                <w:lang w:val="en-US"/>
              </w:rPr>
              <w:t>(1&lt;&lt;</w:t>
            </w:r>
            <w:r w:rsidRPr="00776B41">
              <w:rPr>
                <w:rFonts w:ascii="Consolas" w:hAnsi="Consolas" w:cs="Consolas"/>
                <w:color w:val="A000A0"/>
                <w:sz w:val="19"/>
                <w:szCs w:val="19"/>
                <w:lang w:val="en-US"/>
              </w:rPr>
              <w:t>CS</w:t>
            </w:r>
            <w:proofErr w:type="gramStart"/>
            <w:r w:rsidRPr="00776B41">
              <w:rPr>
                <w:rFonts w:ascii="Consolas" w:hAnsi="Consolas" w:cs="Consolas"/>
                <w:color w:val="A000A0"/>
                <w:sz w:val="19"/>
                <w:szCs w:val="19"/>
                <w:lang w:val="en-US"/>
              </w:rPr>
              <w:t>10</w:t>
            </w:r>
            <w:r w:rsidRPr="00776B41">
              <w:rPr>
                <w:rFonts w:ascii="Consolas" w:hAnsi="Consolas" w:cs="Consolas"/>
                <w:color w:val="000000"/>
                <w:sz w:val="19"/>
                <w:szCs w:val="19"/>
                <w:lang w:val="en-US"/>
              </w:rPr>
              <w:t>)</w:t>
            </w:r>
            <w:r w:rsidR="00C97D2E">
              <w:rPr>
                <w:rFonts w:ascii="Consolas" w:hAnsi="Consolas" w:cs="Consolas"/>
                <w:color w:val="000000"/>
                <w:sz w:val="19"/>
                <w:szCs w:val="19"/>
                <w:lang w:val="en-US"/>
              </w:rPr>
              <w:t>|</w:t>
            </w:r>
            <w:proofErr w:type="gramEnd"/>
            <w:r w:rsidR="00C97D2E" w:rsidRPr="00776B41">
              <w:rPr>
                <w:rFonts w:ascii="Consolas" w:hAnsi="Consolas" w:cs="Consolas"/>
                <w:color w:val="000000"/>
                <w:sz w:val="19"/>
                <w:szCs w:val="19"/>
                <w:lang w:val="en-US"/>
              </w:rPr>
              <w:t xml:space="preserve"> (1&lt;&lt;</w:t>
            </w:r>
            <w:r w:rsidR="00C97D2E" w:rsidRPr="00776B41">
              <w:rPr>
                <w:rFonts w:ascii="Consolas" w:hAnsi="Consolas" w:cs="Consolas"/>
                <w:color w:val="A000A0"/>
                <w:sz w:val="19"/>
                <w:szCs w:val="19"/>
                <w:lang w:val="en-US"/>
              </w:rPr>
              <w:t>CS1</w:t>
            </w:r>
            <w:r w:rsidR="00C97D2E">
              <w:rPr>
                <w:rFonts w:ascii="Consolas" w:hAnsi="Consolas" w:cs="Consolas"/>
                <w:color w:val="A000A0"/>
                <w:sz w:val="19"/>
                <w:szCs w:val="19"/>
                <w:lang w:val="en-US"/>
              </w:rPr>
              <w:t>1</w:t>
            </w:r>
            <w:r w:rsidR="00C97D2E" w:rsidRPr="00776B41">
              <w:rPr>
                <w:rFonts w:ascii="Consolas" w:hAnsi="Consolas" w:cs="Consolas"/>
                <w:color w:val="000000"/>
                <w:sz w:val="19"/>
                <w:szCs w:val="19"/>
                <w:lang w:val="en-US"/>
              </w:rPr>
              <w:t>)</w:t>
            </w:r>
            <w:r w:rsidRPr="00776B41">
              <w:rPr>
                <w:rFonts w:ascii="Consolas" w:hAnsi="Consolas" w:cs="Consolas"/>
                <w:color w:val="000000"/>
                <w:sz w:val="19"/>
                <w:szCs w:val="19"/>
                <w:lang w:val="en-US"/>
              </w:rPr>
              <w:t>;</w:t>
            </w:r>
            <w:r w:rsidRPr="00776B41">
              <w:rPr>
                <w:rFonts w:ascii="Consolas" w:hAnsi="Consolas" w:cs="Consolas"/>
                <w:color w:val="A31515"/>
                <w:sz w:val="19"/>
                <w:szCs w:val="19"/>
                <w:lang w:val="en-US"/>
              </w:rPr>
              <w:t xml:space="preserve"> </w:t>
            </w:r>
            <w:r w:rsidRPr="00776B41">
              <w:rPr>
                <w:rFonts w:ascii="Consolas" w:hAnsi="Consolas" w:cs="Consolas"/>
                <w:color w:val="008000"/>
                <w:sz w:val="19"/>
                <w:szCs w:val="19"/>
                <w:lang w:val="en-US"/>
              </w:rPr>
              <w:t xml:space="preserve">// Set up timer </w:t>
            </w:r>
            <w:proofErr w:type="spellStart"/>
            <w:r w:rsidRPr="00776B41">
              <w:rPr>
                <w:rFonts w:ascii="Consolas" w:hAnsi="Consolas" w:cs="Consolas"/>
                <w:color w:val="008000"/>
                <w:sz w:val="19"/>
                <w:szCs w:val="19"/>
                <w:lang w:val="en-US"/>
              </w:rPr>
              <w:t>prescaler</w:t>
            </w:r>
            <w:proofErr w:type="spellEnd"/>
            <w:r w:rsidRPr="00776B41">
              <w:rPr>
                <w:rFonts w:ascii="Consolas" w:hAnsi="Consolas" w:cs="Consolas"/>
                <w:color w:val="008000"/>
                <w:sz w:val="19"/>
                <w:szCs w:val="19"/>
                <w:lang w:val="en-US"/>
              </w:rPr>
              <w:t xml:space="preserve"> of </w:t>
            </w:r>
            <w:r w:rsidR="00C97D2E">
              <w:rPr>
                <w:rFonts w:ascii="Consolas" w:hAnsi="Consolas" w:cs="Consolas"/>
                <w:color w:val="008000"/>
                <w:sz w:val="19"/>
                <w:szCs w:val="19"/>
                <w:lang w:val="en-US"/>
              </w:rPr>
              <w:t>64</w:t>
            </w:r>
          </w:p>
        </w:tc>
      </w:tr>
    </w:tbl>
    <w:p w14:paraId="365FBCE4" w14:textId="64457F0B" w:rsidR="00545F34" w:rsidRPr="00776B41" w:rsidRDefault="00545F34" w:rsidP="00545F34">
      <w:pPr>
        <w:pStyle w:val="ListParagraph"/>
        <w:numPr>
          <w:ilvl w:val="0"/>
          <w:numId w:val="17"/>
        </w:numPr>
        <w:spacing w:after="0"/>
      </w:pPr>
      <w:r w:rsidRPr="00776B41">
        <w:t>Next, we need to enable the interrupt</w:t>
      </w:r>
      <w:r w:rsidR="00916501">
        <w:t xml:space="preserve"> –</w:t>
      </w:r>
      <w:r w:rsidR="00916501" w:rsidRPr="00916501">
        <w:rPr>
          <w:color w:val="FF0000"/>
        </w:rPr>
        <w:t xml:space="preserve"> this is something you must do for all interrupts</w:t>
      </w:r>
    </w:p>
    <w:p w14:paraId="0D98AB23" w14:textId="293C0326" w:rsidR="00257A06" w:rsidRPr="00776B41" w:rsidRDefault="00545F34" w:rsidP="00545F34">
      <w:pPr>
        <w:pStyle w:val="ListParagraph"/>
        <w:numPr>
          <w:ilvl w:val="1"/>
          <w:numId w:val="17"/>
        </w:numPr>
        <w:spacing w:after="0"/>
      </w:pPr>
      <w:r w:rsidRPr="00776B41">
        <w:t xml:space="preserve">Step 1 - Enable the bit for that specific interrupt. Checking the datasheet at </w:t>
      </w:r>
      <w:proofErr w:type="gramStart"/>
      <w:r w:rsidRPr="00776B41">
        <w:t>Chapter  Timer</w:t>
      </w:r>
      <w:proofErr w:type="gramEnd"/>
      <w:r w:rsidRPr="00776B41">
        <w:t xml:space="preserve"> 1, you should see the register corresponding with this TIMSK</w:t>
      </w:r>
      <w:r w:rsidR="00062ED2" w:rsidRPr="00776B41">
        <w:t>1</w:t>
      </w:r>
      <w:r w:rsidRPr="00776B41">
        <w:t xml:space="preserve"> and you need to enable TOIE bit.</w:t>
      </w:r>
    </w:p>
    <w:p w14:paraId="11DE4295" w14:textId="5619B251" w:rsidR="00545F34" w:rsidRDefault="00257A06" w:rsidP="00257A06">
      <w:pPr>
        <w:spacing w:after="0"/>
        <w:jc w:val="center"/>
      </w:pPr>
      <w:r w:rsidRPr="00776B41">
        <w:rPr>
          <w:noProof/>
        </w:rPr>
        <w:drawing>
          <wp:inline distT="0" distB="0" distL="0" distR="0" wp14:anchorId="5D00D7DE" wp14:editId="1AC6F356">
            <wp:extent cx="3917271" cy="1480920"/>
            <wp:effectExtent l="19050" t="19050" r="26670" b="241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52254" cy="1494145"/>
                    </a:xfrm>
                    <a:prstGeom prst="rect">
                      <a:avLst/>
                    </a:prstGeom>
                    <a:noFill/>
                    <a:ln>
                      <a:solidFill>
                        <a:schemeClr val="accent1"/>
                      </a:solidFill>
                    </a:ln>
                  </pic:spPr>
                </pic:pic>
              </a:graphicData>
            </a:graphic>
          </wp:inline>
        </w:drawing>
      </w:r>
    </w:p>
    <w:p w14:paraId="32DABC19" w14:textId="72CDBDEF" w:rsidR="000423F1" w:rsidRPr="000423F1" w:rsidRDefault="000423F1" w:rsidP="000423F1">
      <w:pPr>
        <w:spacing w:after="0"/>
        <w:rPr>
          <w:i/>
          <w:iCs/>
        </w:rPr>
      </w:pPr>
      <w:r>
        <w:rPr>
          <w:i/>
          <w:iCs/>
        </w:rPr>
        <w:t>Note there is a bit of mismatch in the name between datasheet and header</w:t>
      </w:r>
      <w:r w:rsidR="001B5D19">
        <w:rPr>
          <w:i/>
          <w:iCs/>
        </w:rPr>
        <w:t xml:space="preserve"> </w:t>
      </w:r>
      <w:r>
        <w:rPr>
          <w:i/>
          <w:iCs/>
        </w:rPr>
        <w:t xml:space="preserve">file so </w:t>
      </w:r>
      <w:r w:rsidR="00FC48B9">
        <w:rPr>
          <w:i/>
          <w:iCs/>
        </w:rPr>
        <w:t>just use the following</w:t>
      </w:r>
    </w:p>
    <w:tbl>
      <w:tblPr>
        <w:tblStyle w:val="TableGrid"/>
        <w:tblW w:w="0" w:type="auto"/>
        <w:jc w:val="center"/>
        <w:tblLook w:val="04A0" w:firstRow="1" w:lastRow="0" w:firstColumn="1" w:lastColumn="0" w:noHBand="0" w:noVBand="1"/>
      </w:tblPr>
      <w:tblGrid>
        <w:gridCol w:w="6871"/>
      </w:tblGrid>
      <w:tr w:rsidR="00062ED2" w:rsidRPr="00776B41" w14:paraId="01598ADB" w14:textId="77777777" w:rsidTr="008156EF">
        <w:trPr>
          <w:jc w:val="center"/>
        </w:trPr>
        <w:tc>
          <w:tcPr>
            <w:tcW w:w="6871" w:type="dxa"/>
          </w:tcPr>
          <w:p w14:paraId="75177670" w14:textId="77777777" w:rsidR="00062ED2" w:rsidRPr="00776B41" w:rsidRDefault="00062ED2" w:rsidP="00062ED2">
            <w:pPr>
              <w:autoSpaceDE w:val="0"/>
              <w:autoSpaceDN w:val="0"/>
              <w:adjustRightInd w:val="0"/>
              <w:rPr>
                <w:rFonts w:ascii="Consolas" w:hAnsi="Consolas" w:cs="Consolas"/>
                <w:color w:val="000000"/>
                <w:sz w:val="19"/>
                <w:szCs w:val="19"/>
                <w:lang w:val="en-US"/>
              </w:rPr>
            </w:pPr>
            <w:r w:rsidRPr="00776B41">
              <w:rPr>
                <w:rFonts w:ascii="Consolas" w:hAnsi="Consolas" w:cs="Consolas"/>
                <w:color w:val="A31515"/>
                <w:sz w:val="19"/>
                <w:szCs w:val="19"/>
                <w:lang w:val="en-US"/>
              </w:rPr>
              <w:tab/>
            </w:r>
            <w:r w:rsidRPr="00776B41">
              <w:rPr>
                <w:rFonts w:ascii="Consolas" w:hAnsi="Consolas" w:cs="Consolas"/>
                <w:color w:val="A000A0"/>
                <w:sz w:val="19"/>
                <w:szCs w:val="19"/>
                <w:lang w:val="en-US"/>
              </w:rPr>
              <w:t>TIMSK1</w:t>
            </w:r>
            <w:r w:rsidRPr="00776B41">
              <w:rPr>
                <w:rFonts w:ascii="Consolas" w:hAnsi="Consolas" w:cs="Consolas"/>
                <w:color w:val="A31515"/>
                <w:sz w:val="19"/>
                <w:szCs w:val="19"/>
                <w:lang w:val="en-US"/>
              </w:rPr>
              <w:t xml:space="preserve"> </w:t>
            </w:r>
            <w:r w:rsidRPr="00776B41">
              <w:rPr>
                <w:rFonts w:ascii="Consolas" w:hAnsi="Consolas" w:cs="Consolas"/>
                <w:color w:val="000000"/>
                <w:sz w:val="19"/>
                <w:szCs w:val="19"/>
                <w:lang w:val="en-US"/>
              </w:rPr>
              <w:t>=</w:t>
            </w:r>
            <w:r w:rsidRPr="00776B41">
              <w:rPr>
                <w:rFonts w:ascii="Consolas" w:hAnsi="Consolas" w:cs="Consolas"/>
                <w:color w:val="A31515"/>
                <w:sz w:val="19"/>
                <w:szCs w:val="19"/>
                <w:lang w:val="en-US"/>
              </w:rPr>
              <w:t xml:space="preserve"> </w:t>
            </w:r>
            <w:r w:rsidRPr="00776B41">
              <w:rPr>
                <w:rFonts w:ascii="Consolas" w:hAnsi="Consolas" w:cs="Consolas"/>
                <w:color w:val="000000"/>
                <w:sz w:val="19"/>
                <w:szCs w:val="19"/>
                <w:lang w:val="en-US"/>
              </w:rPr>
              <w:t>1&lt;&lt;</w:t>
            </w:r>
            <w:r w:rsidRPr="00776B41">
              <w:rPr>
                <w:rFonts w:ascii="Consolas" w:hAnsi="Consolas" w:cs="Consolas"/>
                <w:color w:val="A000A0"/>
                <w:sz w:val="19"/>
                <w:szCs w:val="19"/>
                <w:lang w:val="en-US"/>
              </w:rPr>
              <w:t>TOIE1</w:t>
            </w:r>
            <w:r w:rsidRPr="00776B41">
              <w:rPr>
                <w:rFonts w:ascii="Consolas" w:hAnsi="Consolas" w:cs="Consolas"/>
                <w:color w:val="000000"/>
                <w:sz w:val="19"/>
                <w:szCs w:val="19"/>
                <w:lang w:val="en-US"/>
              </w:rPr>
              <w:t>;</w:t>
            </w:r>
            <w:r w:rsidRPr="00776B41">
              <w:rPr>
                <w:rFonts w:ascii="Consolas" w:hAnsi="Consolas" w:cs="Consolas"/>
                <w:color w:val="A31515"/>
                <w:sz w:val="19"/>
                <w:szCs w:val="19"/>
                <w:lang w:val="en-US"/>
              </w:rPr>
              <w:t xml:space="preserve"> </w:t>
            </w:r>
            <w:r w:rsidRPr="00776B41">
              <w:rPr>
                <w:rFonts w:ascii="Consolas" w:hAnsi="Consolas" w:cs="Consolas"/>
                <w:color w:val="A31515"/>
                <w:sz w:val="19"/>
                <w:szCs w:val="19"/>
                <w:lang w:val="en-US"/>
              </w:rPr>
              <w:tab/>
            </w:r>
            <w:r w:rsidRPr="00776B41">
              <w:rPr>
                <w:rFonts w:ascii="Consolas" w:hAnsi="Consolas" w:cs="Consolas"/>
                <w:color w:val="008000"/>
                <w:sz w:val="19"/>
                <w:szCs w:val="19"/>
                <w:lang w:val="en-US"/>
              </w:rPr>
              <w:t>/* Enable Overflow Interrupt */</w:t>
            </w:r>
          </w:p>
          <w:p w14:paraId="75F2DEC8" w14:textId="77777777" w:rsidR="00062ED2" w:rsidRPr="00776B41" w:rsidRDefault="00062ED2" w:rsidP="008156EF">
            <w:pPr>
              <w:pStyle w:val="ListParagraph"/>
              <w:autoSpaceDE w:val="0"/>
            </w:pPr>
          </w:p>
        </w:tc>
      </w:tr>
    </w:tbl>
    <w:p w14:paraId="6476AE77" w14:textId="77777777" w:rsidR="00FC48B9" w:rsidRDefault="00FC48B9" w:rsidP="00FC48B9">
      <w:pPr>
        <w:pStyle w:val="ListParagraph"/>
        <w:spacing w:after="0"/>
        <w:ind w:left="1440"/>
      </w:pPr>
    </w:p>
    <w:p w14:paraId="3F8B14FA" w14:textId="5F1930EC" w:rsidR="00545F34" w:rsidRDefault="00545F34" w:rsidP="00545F34">
      <w:pPr>
        <w:pStyle w:val="ListParagraph"/>
        <w:numPr>
          <w:ilvl w:val="1"/>
          <w:numId w:val="17"/>
        </w:numPr>
        <w:spacing w:after="0"/>
      </w:pPr>
      <w:r w:rsidRPr="00776B41">
        <w:lastRenderedPageBreak/>
        <w:t>Step 2 – Enable Global Interrupt Enable Bit of ISR</w:t>
      </w:r>
    </w:p>
    <w:tbl>
      <w:tblPr>
        <w:tblStyle w:val="TableGrid"/>
        <w:tblW w:w="9363" w:type="dxa"/>
        <w:jc w:val="center"/>
        <w:tblLook w:val="04A0" w:firstRow="1" w:lastRow="0" w:firstColumn="1" w:lastColumn="0" w:noHBand="0" w:noVBand="1"/>
      </w:tblPr>
      <w:tblGrid>
        <w:gridCol w:w="9363"/>
      </w:tblGrid>
      <w:tr w:rsidR="00545F34" w:rsidRPr="00776B41" w14:paraId="7354FCC7" w14:textId="77777777" w:rsidTr="008156EF">
        <w:trPr>
          <w:jc w:val="center"/>
        </w:trPr>
        <w:tc>
          <w:tcPr>
            <w:tcW w:w="9363" w:type="dxa"/>
          </w:tcPr>
          <w:p w14:paraId="55B09BC7" w14:textId="77777777" w:rsidR="00545F34" w:rsidRPr="00776B41" w:rsidRDefault="00545F34" w:rsidP="00916501">
            <w:pPr>
              <w:autoSpaceDE w:val="0"/>
              <w:autoSpaceDN w:val="0"/>
              <w:adjustRightInd w:val="0"/>
              <w:spacing w:after="120"/>
            </w:pPr>
            <w:proofErr w:type="gramStart"/>
            <w:r w:rsidRPr="00776B41">
              <w:rPr>
                <w:rFonts w:ascii="Consolas" w:hAnsi="Consolas" w:cs="Consolas"/>
                <w:color w:val="A000A0"/>
                <w:sz w:val="19"/>
                <w:szCs w:val="19"/>
                <w:lang w:val="en-US"/>
              </w:rPr>
              <w:t>sei</w:t>
            </w:r>
            <w:r w:rsidRPr="00776B41">
              <w:rPr>
                <w:rFonts w:ascii="Consolas" w:hAnsi="Consolas" w:cs="Consolas"/>
                <w:color w:val="000000"/>
                <w:sz w:val="19"/>
                <w:szCs w:val="19"/>
                <w:lang w:val="en-US"/>
              </w:rPr>
              <w:t>(</w:t>
            </w:r>
            <w:proofErr w:type="gramEnd"/>
            <w:r w:rsidRPr="00776B41">
              <w:rPr>
                <w:rFonts w:ascii="Consolas" w:hAnsi="Consolas" w:cs="Consolas"/>
                <w:color w:val="000000"/>
                <w:sz w:val="19"/>
                <w:szCs w:val="19"/>
                <w:lang w:val="en-US"/>
              </w:rPr>
              <w:t>);</w:t>
            </w:r>
            <w:r w:rsidRPr="00776B41">
              <w:rPr>
                <w:rFonts w:ascii="Consolas" w:hAnsi="Consolas" w:cs="Consolas"/>
                <w:color w:val="A31515"/>
                <w:sz w:val="19"/>
                <w:szCs w:val="19"/>
                <w:lang w:val="en-US"/>
              </w:rPr>
              <w:t xml:space="preserve">  </w:t>
            </w:r>
            <w:r w:rsidRPr="00776B41">
              <w:rPr>
                <w:rFonts w:ascii="Consolas" w:hAnsi="Consolas" w:cs="Consolas"/>
                <w:color w:val="008000"/>
                <w:sz w:val="19"/>
                <w:szCs w:val="19"/>
                <w:lang w:val="en-US"/>
              </w:rPr>
              <w:t>// // Enable global interrupts by setting global interrupt enable bit in SREG</w:t>
            </w:r>
          </w:p>
        </w:tc>
      </w:tr>
    </w:tbl>
    <w:p w14:paraId="1ED7BEFA" w14:textId="35F23352" w:rsidR="00916501" w:rsidRDefault="00916501" w:rsidP="00916501">
      <w:pPr>
        <w:spacing w:after="120"/>
      </w:pPr>
      <w:r>
        <w:t xml:space="preserve">The two steps are essential for any interrupts. </w:t>
      </w:r>
    </w:p>
    <w:p w14:paraId="589D97B9" w14:textId="1092DB04" w:rsidR="00545F34" w:rsidRPr="00776B41" w:rsidRDefault="00545F34" w:rsidP="00545F34">
      <w:pPr>
        <w:pStyle w:val="ListParagraph"/>
        <w:numPr>
          <w:ilvl w:val="0"/>
          <w:numId w:val="17"/>
        </w:numPr>
      </w:pPr>
      <w:r w:rsidRPr="00776B41">
        <w:t xml:space="preserve">For the timer overflow interrupt, to ensure the program is not affected by previous timer overflows </w:t>
      </w:r>
      <w:r w:rsidR="00916501">
        <w:t>(</w:t>
      </w:r>
      <w:r w:rsidR="00916501" w:rsidRPr="00916501">
        <w:rPr>
          <w:b/>
          <w:bCs/>
        </w:rPr>
        <w:t>which there is a possibility</w:t>
      </w:r>
      <w:r w:rsidR="00916501">
        <w:t xml:space="preserve">) </w:t>
      </w:r>
      <w:r w:rsidRPr="00776B41">
        <w:t xml:space="preserve">we will clear the overflow flag during the setup. </w:t>
      </w:r>
    </w:p>
    <w:p w14:paraId="3A74E44A" w14:textId="3CADE4DB" w:rsidR="00257A06" w:rsidRDefault="00257A06" w:rsidP="00257A06">
      <w:pPr>
        <w:spacing w:after="0"/>
        <w:jc w:val="center"/>
      </w:pPr>
      <w:r w:rsidRPr="00776B41">
        <w:rPr>
          <w:noProof/>
        </w:rPr>
        <w:drawing>
          <wp:inline distT="0" distB="0" distL="0" distR="0" wp14:anchorId="734B6C35" wp14:editId="2F83176E">
            <wp:extent cx="4114800" cy="1829003"/>
            <wp:effectExtent l="19050" t="19050" r="1905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14800" cy="1829003"/>
                    </a:xfrm>
                    <a:prstGeom prst="rect">
                      <a:avLst/>
                    </a:prstGeom>
                    <a:noFill/>
                    <a:ln>
                      <a:solidFill>
                        <a:schemeClr val="accent1"/>
                      </a:solidFill>
                    </a:ln>
                  </pic:spPr>
                </pic:pic>
              </a:graphicData>
            </a:graphic>
          </wp:inline>
        </w:drawing>
      </w:r>
    </w:p>
    <w:p w14:paraId="643EDA3C" w14:textId="5A470D15" w:rsidR="001B5D19" w:rsidRPr="000423F1" w:rsidRDefault="001B5D19" w:rsidP="001B5D19">
      <w:pPr>
        <w:spacing w:after="0"/>
        <w:rPr>
          <w:i/>
          <w:iCs/>
        </w:rPr>
      </w:pPr>
      <w:r>
        <w:rPr>
          <w:i/>
          <w:iCs/>
        </w:rPr>
        <w:t>Note there is a bit of mismatch in the name between datasheet and header</w:t>
      </w:r>
      <w:r>
        <w:rPr>
          <w:i/>
          <w:iCs/>
        </w:rPr>
        <w:t xml:space="preserve"> </w:t>
      </w:r>
      <w:r>
        <w:rPr>
          <w:i/>
          <w:iCs/>
        </w:rPr>
        <w:t>file so just use the following</w:t>
      </w:r>
    </w:p>
    <w:tbl>
      <w:tblPr>
        <w:tblStyle w:val="TableGrid"/>
        <w:tblW w:w="0" w:type="auto"/>
        <w:jc w:val="center"/>
        <w:tblLook w:val="04A0" w:firstRow="1" w:lastRow="0" w:firstColumn="1" w:lastColumn="0" w:noHBand="0" w:noVBand="1"/>
      </w:tblPr>
      <w:tblGrid>
        <w:gridCol w:w="8532"/>
      </w:tblGrid>
      <w:tr w:rsidR="00257A06" w:rsidRPr="00776B41" w14:paraId="016DFB39" w14:textId="77777777" w:rsidTr="008156EF">
        <w:trPr>
          <w:jc w:val="center"/>
        </w:trPr>
        <w:tc>
          <w:tcPr>
            <w:tcW w:w="8532" w:type="dxa"/>
          </w:tcPr>
          <w:p w14:paraId="3166BF2E" w14:textId="77777777" w:rsidR="00257A06" w:rsidRPr="00776B41" w:rsidRDefault="00257A06" w:rsidP="008156EF">
            <w:pPr>
              <w:autoSpaceDE w:val="0"/>
              <w:autoSpaceDN w:val="0"/>
              <w:adjustRightInd w:val="0"/>
              <w:rPr>
                <w:rFonts w:ascii="Consolas" w:hAnsi="Consolas" w:cs="Consolas"/>
                <w:color w:val="000000"/>
                <w:sz w:val="19"/>
                <w:szCs w:val="19"/>
                <w:lang w:val="en-US"/>
              </w:rPr>
            </w:pPr>
            <w:r w:rsidRPr="00776B41">
              <w:rPr>
                <w:rFonts w:ascii="Consolas" w:hAnsi="Consolas" w:cs="Consolas"/>
                <w:color w:val="A31515"/>
                <w:sz w:val="19"/>
                <w:szCs w:val="19"/>
                <w:lang w:val="en-US"/>
              </w:rPr>
              <w:tab/>
            </w:r>
            <w:r w:rsidRPr="00776B41">
              <w:rPr>
                <w:rFonts w:ascii="Consolas" w:hAnsi="Consolas" w:cs="Consolas"/>
                <w:color w:val="A000A0"/>
                <w:sz w:val="19"/>
                <w:szCs w:val="19"/>
                <w:lang w:val="en-US"/>
              </w:rPr>
              <w:t>TIFR1</w:t>
            </w:r>
            <w:r w:rsidRPr="00776B41">
              <w:rPr>
                <w:rFonts w:ascii="Consolas" w:hAnsi="Consolas" w:cs="Consolas"/>
                <w:color w:val="A31515"/>
                <w:sz w:val="19"/>
                <w:szCs w:val="19"/>
                <w:lang w:val="en-US"/>
              </w:rPr>
              <w:t xml:space="preserve"> </w:t>
            </w:r>
            <w:r w:rsidRPr="00776B41">
              <w:rPr>
                <w:rFonts w:ascii="Consolas" w:hAnsi="Consolas" w:cs="Consolas"/>
                <w:color w:val="000000"/>
                <w:sz w:val="19"/>
                <w:szCs w:val="19"/>
                <w:lang w:val="en-US"/>
              </w:rPr>
              <w:t>=</w:t>
            </w:r>
            <w:r w:rsidRPr="00776B41">
              <w:rPr>
                <w:rFonts w:ascii="Consolas" w:hAnsi="Consolas" w:cs="Consolas"/>
                <w:color w:val="A31515"/>
                <w:sz w:val="19"/>
                <w:szCs w:val="19"/>
                <w:lang w:val="en-US"/>
              </w:rPr>
              <w:t xml:space="preserve"> </w:t>
            </w:r>
            <w:r w:rsidRPr="00776B41">
              <w:rPr>
                <w:rFonts w:ascii="Consolas" w:hAnsi="Consolas" w:cs="Consolas"/>
                <w:color w:val="000000"/>
                <w:sz w:val="19"/>
                <w:szCs w:val="19"/>
                <w:lang w:val="en-US"/>
              </w:rPr>
              <w:t>1&lt;&lt;</w:t>
            </w:r>
            <w:r w:rsidRPr="00776B41">
              <w:rPr>
                <w:rFonts w:ascii="Consolas" w:hAnsi="Consolas" w:cs="Consolas"/>
                <w:color w:val="A000A0"/>
                <w:sz w:val="19"/>
                <w:szCs w:val="19"/>
                <w:lang w:val="en-US"/>
              </w:rPr>
              <w:t>TOV1</w:t>
            </w:r>
            <w:r w:rsidRPr="00776B41">
              <w:rPr>
                <w:rFonts w:ascii="Consolas" w:hAnsi="Consolas" w:cs="Consolas"/>
                <w:color w:val="000000"/>
                <w:sz w:val="19"/>
                <w:szCs w:val="19"/>
                <w:lang w:val="en-US"/>
              </w:rPr>
              <w:t>;</w:t>
            </w:r>
            <w:r w:rsidRPr="00776B41">
              <w:rPr>
                <w:rFonts w:ascii="Consolas" w:hAnsi="Consolas" w:cs="Consolas"/>
                <w:color w:val="A31515"/>
                <w:sz w:val="19"/>
                <w:szCs w:val="19"/>
                <w:lang w:val="en-US"/>
              </w:rPr>
              <w:t xml:space="preserve"> </w:t>
            </w:r>
            <w:r w:rsidRPr="00776B41">
              <w:rPr>
                <w:rFonts w:ascii="Consolas" w:hAnsi="Consolas" w:cs="Consolas"/>
                <w:color w:val="A31515"/>
                <w:sz w:val="19"/>
                <w:szCs w:val="19"/>
                <w:lang w:val="en-US"/>
              </w:rPr>
              <w:tab/>
            </w:r>
            <w:r w:rsidRPr="00776B41">
              <w:rPr>
                <w:rFonts w:ascii="Consolas" w:hAnsi="Consolas" w:cs="Consolas"/>
                <w:color w:val="008000"/>
                <w:sz w:val="19"/>
                <w:szCs w:val="19"/>
                <w:lang w:val="en-US"/>
              </w:rPr>
              <w:t>/* Clear overflow flag */</w:t>
            </w:r>
            <w:r w:rsidRPr="00776B41">
              <w:rPr>
                <w:rFonts w:ascii="Consolas" w:hAnsi="Consolas" w:cs="Consolas"/>
                <w:color w:val="A31515"/>
                <w:sz w:val="19"/>
                <w:szCs w:val="19"/>
                <w:lang w:val="en-US"/>
              </w:rPr>
              <w:t xml:space="preserve"> </w:t>
            </w:r>
            <w:r w:rsidRPr="00776B41">
              <w:rPr>
                <w:rFonts w:ascii="Consolas" w:hAnsi="Consolas" w:cs="Consolas"/>
                <w:color w:val="A31515"/>
                <w:sz w:val="19"/>
                <w:szCs w:val="19"/>
                <w:lang w:val="en-US"/>
              </w:rPr>
              <w:tab/>
            </w:r>
            <w:r w:rsidRPr="00776B41">
              <w:rPr>
                <w:rFonts w:ascii="Consolas" w:hAnsi="Consolas" w:cs="Consolas"/>
                <w:color w:val="008000"/>
                <w:sz w:val="19"/>
                <w:szCs w:val="19"/>
                <w:lang w:val="en-US"/>
              </w:rPr>
              <w:t>// For Atmega328p</w:t>
            </w:r>
          </w:p>
          <w:p w14:paraId="4DC10873" w14:textId="77777777" w:rsidR="00257A06" w:rsidRPr="00776B41" w:rsidRDefault="00257A06" w:rsidP="008156EF">
            <w:pPr>
              <w:pStyle w:val="ListParagraph"/>
              <w:autoSpaceDE w:val="0"/>
            </w:pPr>
          </w:p>
        </w:tc>
      </w:tr>
    </w:tbl>
    <w:p w14:paraId="2F2F245C" w14:textId="698388C3" w:rsidR="00545F34" w:rsidRPr="00776B41" w:rsidRDefault="00545F34" w:rsidP="00545F34">
      <w:pPr>
        <w:pStyle w:val="ListParagraph"/>
        <w:numPr>
          <w:ilvl w:val="0"/>
          <w:numId w:val="17"/>
        </w:numPr>
      </w:pPr>
      <w:r w:rsidRPr="00776B41">
        <w:t>Now, we are ready to write the Interrupt Service Routine (ISR). If you notice, the main is kept empty at this moment hence we don’t want to do any other tasks for main, and just wait for the overflow happens</w:t>
      </w:r>
      <w:r w:rsidR="00916501">
        <w:t xml:space="preserve"> or interrupt request to be sent. </w:t>
      </w:r>
    </w:p>
    <w:tbl>
      <w:tblPr>
        <w:tblStyle w:val="TableGrid"/>
        <w:tblW w:w="0" w:type="auto"/>
        <w:jc w:val="center"/>
        <w:tblLook w:val="04A0" w:firstRow="1" w:lastRow="0" w:firstColumn="1" w:lastColumn="0" w:noHBand="0" w:noVBand="1"/>
      </w:tblPr>
      <w:tblGrid>
        <w:gridCol w:w="8308"/>
      </w:tblGrid>
      <w:tr w:rsidR="00545F34" w:rsidRPr="00776B41" w14:paraId="69E94097" w14:textId="77777777" w:rsidTr="008156EF">
        <w:trPr>
          <w:jc w:val="center"/>
        </w:trPr>
        <w:tc>
          <w:tcPr>
            <w:tcW w:w="8308" w:type="dxa"/>
          </w:tcPr>
          <w:p w14:paraId="3E92B6D0" w14:textId="77777777" w:rsidR="00545F34" w:rsidRPr="00776B41" w:rsidRDefault="00545F34" w:rsidP="008156EF">
            <w:pPr>
              <w:autoSpaceDE w:val="0"/>
              <w:autoSpaceDN w:val="0"/>
              <w:adjustRightInd w:val="0"/>
              <w:rPr>
                <w:rFonts w:ascii="Consolas" w:hAnsi="Consolas" w:cs="Consolas"/>
                <w:color w:val="000000"/>
                <w:sz w:val="19"/>
                <w:szCs w:val="19"/>
                <w:lang w:val="en-US"/>
              </w:rPr>
            </w:pPr>
            <w:proofErr w:type="gramStart"/>
            <w:r w:rsidRPr="00776B41">
              <w:rPr>
                <w:rFonts w:ascii="Consolas" w:hAnsi="Consolas" w:cs="Consolas"/>
                <w:color w:val="0000FF"/>
                <w:sz w:val="19"/>
                <w:szCs w:val="19"/>
                <w:lang w:val="en-US"/>
              </w:rPr>
              <w:t>while</w:t>
            </w:r>
            <w:r w:rsidRPr="00776B41">
              <w:rPr>
                <w:rFonts w:ascii="Consolas" w:hAnsi="Consolas" w:cs="Consolas"/>
                <w:color w:val="000000"/>
                <w:sz w:val="19"/>
                <w:szCs w:val="19"/>
                <w:lang w:val="en-US"/>
              </w:rPr>
              <w:t>(</w:t>
            </w:r>
            <w:proofErr w:type="gramEnd"/>
            <w:r w:rsidRPr="00776B41">
              <w:rPr>
                <w:rFonts w:ascii="Consolas" w:hAnsi="Consolas" w:cs="Consolas"/>
                <w:color w:val="000000"/>
                <w:sz w:val="19"/>
                <w:szCs w:val="19"/>
                <w:lang w:val="en-US"/>
              </w:rPr>
              <w:t>1)</w:t>
            </w:r>
          </w:p>
          <w:p w14:paraId="1D7C17CA" w14:textId="77777777" w:rsidR="00545F34" w:rsidRPr="00776B41" w:rsidRDefault="00545F34" w:rsidP="008156EF">
            <w:pPr>
              <w:autoSpaceDE w:val="0"/>
              <w:autoSpaceDN w:val="0"/>
              <w:adjustRightInd w:val="0"/>
              <w:rPr>
                <w:rFonts w:ascii="Consolas" w:hAnsi="Consolas" w:cs="Consolas"/>
                <w:color w:val="000000"/>
                <w:sz w:val="19"/>
                <w:szCs w:val="19"/>
                <w:lang w:val="en-US"/>
              </w:rPr>
            </w:pPr>
            <w:r w:rsidRPr="00776B41">
              <w:rPr>
                <w:rFonts w:ascii="Consolas" w:hAnsi="Consolas" w:cs="Consolas"/>
                <w:color w:val="A31515"/>
                <w:sz w:val="19"/>
                <w:szCs w:val="19"/>
                <w:lang w:val="en-US"/>
              </w:rPr>
              <w:tab/>
            </w:r>
            <w:r w:rsidRPr="00776B41">
              <w:rPr>
                <w:rFonts w:ascii="Consolas" w:hAnsi="Consolas" w:cs="Consolas"/>
                <w:color w:val="000000"/>
                <w:sz w:val="19"/>
                <w:szCs w:val="19"/>
                <w:lang w:val="en-US"/>
              </w:rPr>
              <w:t>{</w:t>
            </w:r>
          </w:p>
          <w:p w14:paraId="3CA96C23" w14:textId="77777777" w:rsidR="00545F34" w:rsidRPr="00776B41" w:rsidRDefault="00545F34" w:rsidP="008156EF">
            <w:pPr>
              <w:autoSpaceDE w:val="0"/>
              <w:autoSpaceDN w:val="0"/>
              <w:adjustRightInd w:val="0"/>
              <w:rPr>
                <w:rFonts w:ascii="Consolas" w:hAnsi="Consolas" w:cs="Consolas"/>
                <w:color w:val="000000"/>
                <w:sz w:val="19"/>
                <w:szCs w:val="19"/>
                <w:lang w:val="en-US"/>
              </w:rPr>
            </w:pPr>
            <w:r w:rsidRPr="00776B41">
              <w:rPr>
                <w:rFonts w:ascii="Consolas" w:hAnsi="Consolas" w:cs="Consolas"/>
                <w:color w:val="A31515"/>
                <w:sz w:val="19"/>
                <w:szCs w:val="19"/>
                <w:lang w:val="en-US"/>
              </w:rPr>
              <w:tab/>
            </w:r>
            <w:r w:rsidRPr="00776B41">
              <w:rPr>
                <w:rFonts w:ascii="Consolas" w:hAnsi="Consolas" w:cs="Consolas"/>
                <w:color w:val="A31515"/>
                <w:sz w:val="19"/>
                <w:szCs w:val="19"/>
                <w:lang w:val="en-US"/>
              </w:rPr>
              <w:tab/>
            </w:r>
            <w:r w:rsidRPr="00776B41">
              <w:rPr>
                <w:rFonts w:ascii="Consolas" w:hAnsi="Consolas" w:cs="Consolas"/>
                <w:color w:val="008000"/>
                <w:sz w:val="19"/>
                <w:szCs w:val="19"/>
                <w:lang w:val="en-US"/>
              </w:rPr>
              <w:t>// Wow so code in the while loop. How come?</w:t>
            </w:r>
          </w:p>
          <w:p w14:paraId="4AA646B1" w14:textId="77777777" w:rsidR="00545F34" w:rsidRPr="00776B41" w:rsidRDefault="00545F34" w:rsidP="008156EF">
            <w:pPr>
              <w:autoSpaceDE w:val="0"/>
              <w:autoSpaceDN w:val="0"/>
              <w:adjustRightInd w:val="0"/>
              <w:rPr>
                <w:rFonts w:ascii="Consolas" w:hAnsi="Consolas" w:cs="Consolas"/>
                <w:color w:val="000000"/>
                <w:sz w:val="19"/>
                <w:szCs w:val="19"/>
                <w:lang w:val="en-US"/>
              </w:rPr>
            </w:pPr>
            <w:r w:rsidRPr="00776B41">
              <w:rPr>
                <w:rFonts w:ascii="Consolas" w:hAnsi="Consolas" w:cs="Consolas"/>
                <w:color w:val="A31515"/>
                <w:sz w:val="19"/>
                <w:szCs w:val="19"/>
                <w:lang w:val="en-US"/>
              </w:rPr>
              <w:tab/>
            </w:r>
            <w:r w:rsidRPr="00776B41">
              <w:rPr>
                <w:rFonts w:ascii="Consolas" w:hAnsi="Consolas" w:cs="Consolas"/>
                <w:color w:val="000000"/>
                <w:sz w:val="19"/>
                <w:szCs w:val="19"/>
                <w:lang w:val="en-US"/>
              </w:rPr>
              <w:t>}</w:t>
            </w:r>
          </w:p>
          <w:p w14:paraId="67F2D52E" w14:textId="77777777" w:rsidR="00545F34" w:rsidRPr="00776B41" w:rsidRDefault="00545F34" w:rsidP="008156EF">
            <w:pPr>
              <w:pStyle w:val="ListParagraph"/>
              <w:autoSpaceDE w:val="0"/>
            </w:pPr>
            <w:r w:rsidRPr="00776B41">
              <w:rPr>
                <w:rFonts w:ascii="Consolas" w:hAnsi="Consolas" w:cs="Consolas"/>
                <w:color w:val="000000"/>
                <w:sz w:val="19"/>
                <w:szCs w:val="19"/>
                <w:lang w:val="en-US"/>
              </w:rPr>
              <w:t>}</w:t>
            </w:r>
          </w:p>
        </w:tc>
      </w:tr>
    </w:tbl>
    <w:p w14:paraId="345FDCDD" w14:textId="495344DB" w:rsidR="00545F34" w:rsidRPr="00776B41" w:rsidRDefault="00916501" w:rsidP="00545F34">
      <w:pPr>
        <w:pStyle w:val="ListParagraph"/>
        <w:numPr>
          <w:ilvl w:val="0"/>
          <w:numId w:val="17"/>
        </w:numPr>
      </w:pPr>
      <w:r>
        <w:t xml:space="preserve">To develop </w:t>
      </w:r>
      <w:r w:rsidR="00545F34" w:rsidRPr="00776B41">
        <w:t>the ISR</w:t>
      </w:r>
      <w:r>
        <w:t>, couple things we need to pay attention to:</w:t>
      </w:r>
    </w:p>
    <w:p w14:paraId="5CA8D55D" w14:textId="77777777" w:rsidR="00545F34" w:rsidRPr="00776B41" w:rsidRDefault="00545F34" w:rsidP="00545F34">
      <w:pPr>
        <w:pStyle w:val="ListParagraph"/>
        <w:numPr>
          <w:ilvl w:val="1"/>
          <w:numId w:val="17"/>
        </w:numPr>
      </w:pPr>
      <w:r w:rsidRPr="00776B41">
        <w:t xml:space="preserve">First you need to know the vector name, these vectors are declared in the </w:t>
      </w:r>
      <w:proofErr w:type="spellStart"/>
      <w:r w:rsidRPr="00916501">
        <w:rPr>
          <w:highlight w:val="yellow"/>
        </w:rPr>
        <w:t>io.h</w:t>
      </w:r>
      <w:proofErr w:type="spellEnd"/>
      <w:r w:rsidRPr="00776B41">
        <w:t xml:space="preserve"> as you have included. </w:t>
      </w:r>
      <w:r w:rsidRPr="00776B41">
        <w:rPr>
          <w:i/>
          <w:iCs/>
          <w:color w:val="FF0000"/>
        </w:rPr>
        <w:t>If you are asked to deal with different interrupts, you should check the vector name here</w:t>
      </w:r>
    </w:p>
    <w:p w14:paraId="540E2AC6" w14:textId="77777777" w:rsidR="00545F34" w:rsidRPr="00776B41" w:rsidRDefault="00545F34" w:rsidP="00545F34">
      <w:pPr>
        <w:jc w:val="center"/>
      </w:pPr>
      <w:r w:rsidRPr="00776B41">
        <w:rPr>
          <w:noProof/>
        </w:rPr>
        <w:drawing>
          <wp:inline distT="0" distB="0" distL="0" distR="0" wp14:anchorId="54C838B3" wp14:editId="20340B8A">
            <wp:extent cx="4813540" cy="1945468"/>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20314" cy="1948206"/>
                    </a:xfrm>
                    <a:prstGeom prst="rect">
                      <a:avLst/>
                    </a:prstGeom>
                  </pic:spPr>
                </pic:pic>
              </a:graphicData>
            </a:graphic>
          </wp:inline>
        </w:drawing>
      </w:r>
    </w:p>
    <w:p w14:paraId="3E8BCD8A" w14:textId="0F25138B" w:rsidR="00545F34" w:rsidRPr="00776B41" w:rsidRDefault="00916501" w:rsidP="00545F34">
      <w:pPr>
        <w:pStyle w:val="ListParagraph"/>
        <w:numPr>
          <w:ilvl w:val="1"/>
          <w:numId w:val="17"/>
        </w:numPr>
      </w:pPr>
      <w:r w:rsidRPr="00776B41">
        <w:t>Next,</w:t>
      </w:r>
      <w:r w:rsidR="00545F34" w:rsidRPr="00776B41">
        <w:t xml:space="preserve"> </w:t>
      </w:r>
      <w:r>
        <w:t>we will develop the main task</w:t>
      </w:r>
      <w:r w:rsidR="00545F34" w:rsidRPr="00776B41">
        <w:t xml:space="preserve">, </w:t>
      </w:r>
      <w:r>
        <w:t xml:space="preserve">here </w:t>
      </w:r>
      <w:r w:rsidR="00545F34" w:rsidRPr="00776B41">
        <w:t>we want to toggle a LED to see if the frequency is generated properly hence the PortB0 is toggled</w:t>
      </w:r>
      <w:r>
        <w:t xml:space="preserve">. </w:t>
      </w:r>
    </w:p>
    <w:tbl>
      <w:tblPr>
        <w:tblStyle w:val="TableGrid"/>
        <w:tblW w:w="0" w:type="auto"/>
        <w:jc w:val="center"/>
        <w:tblLook w:val="04A0" w:firstRow="1" w:lastRow="0" w:firstColumn="1" w:lastColumn="0" w:noHBand="0" w:noVBand="1"/>
      </w:tblPr>
      <w:tblGrid>
        <w:gridCol w:w="8308"/>
      </w:tblGrid>
      <w:tr w:rsidR="00545F34" w:rsidRPr="00776B41" w14:paraId="24606661" w14:textId="77777777" w:rsidTr="008156EF">
        <w:trPr>
          <w:jc w:val="center"/>
        </w:trPr>
        <w:tc>
          <w:tcPr>
            <w:tcW w:w="8308" w:type="dxa"/>
          </w:tcPr>
          <w:p w14:paraId="7BB4881D" w14:textId="77777777" w:rsidR="00E063F5" w:rsidRPr="00776B41" w:rsidRDefault="00E063F5" w:rsidP="00E063F5">
            <w:pPr>
              <w:autoSpaceDE w:val="0"/>
              <w:autoSpaceDN w:val="0"/>
              <w:adjustRightInd w:val="0"/>
              <w:ind w:left="360"/>
              <w:rPr>
                <w:rFonts w:ascii="Consolas" w:hAnsi="Consolas" w:cs="Consolas"/>
                <w:color w:val="000000"/>
                <w:sz w:val="19"/>
                <w:szCs w:val="19"/>
                <w:lang w:val="en-US"/>
              </w:rPr>
            </w:pPr>
            <w:r w:rsidRPr="00776B41">
              <w:rPr>
                <w:rFonts w:ascii="Consolas" w:hAnsi="Consolas" w:cs="Consolas"/>
                <w:color w:val="008000"/>
                <w:sz w:val="19"/>
                <w:szCs w:val="19"/>
                <w:lang w:val="en-US"/>
              </w:rPr>
              <w:lastRenderedPageBreak/>
              <w:t>//Interrupt service routine</w:t>
            </w:r>
          </w:p>
          <w:p w14:paraId="57D6AC6E" w14:textId="77777777" w:rsidR="00E063F5" w:rsidRPr="00776B41" w:rsidRDefault="00E063F5" w:rsidP="00E063F5">
            <w:pPr>
              <w:autoSpaceDE w:val="0"/>
              <w:autoSpaceDN w:val="0"/>
              <w:adjustRightInd w:val="0"/>
              <w:ind w:left="360"/>
              <w:rPr>
                <w:rFonts w:ascii="Consolas" w:hAnsi="Consolas" w:cs="Consolas"/>
                <w:color w:val="000000"/>
                <w:sz w:val="19"/>
                <w:szCs w:val="19"/>
                <w:lang w:val="en-US"/>
              </w:rPr>
            </w:pPr>
            <w:r w:rsidRPr="00776B41">
              <w:rPr>
                <w:rFonts w:ascii="Consolas" w:hAnsi="Consolas" w:cs="Consolas"/>
                <w:color w:val="A000A0"/>
                <w:sz w:val="19"/>
                <w:szCs w:val="19"/>
                <w:lang w:val="en-US"/>
              </w:rPr>
              <w:t>ISR</w:t>
            </w:r>
            <w:r w:rsidRPr="00776B41">
              <w:rPr>
                <w:rFonts w:ascii="Consolas" w:hAnsi="Consolas" w:cs="Consolas"/>
                <w:color w:val="A31515"/>
                <w:sz w:val="19"/>
                <w:szCs w:val="19"/>
                <w:lang w:val="en-US"/>
              </w:rPr>
              <w:t xml:space="preserve"> </w:t>
            </w:r>
            <w:r w:rsidRPr="00776B41">
              <w:rPr>
                <w:rFonts w:ascii="Consolas" w:hAnsi="Consolas" w:cs="Consolas"/>
                <w:color w:val="000000"/>
                <w:sz w:val="19"/>
                <w:szCs w:val="19"/>
                <w:lang w:val="en-US"/>
              </w:rPr>
              <w:t>(</w:t>
            </w:r>
            <w:r w:rsidRPr="00776B41">
              <w:rPr>
                <w:rFonts w:ascii="Consolas" w:hAnsi="Consolas" w:cs="Consolas"/>
                <w:color w:val="A000A0"/>
                <w:sz w:val="19"/>
                <w:szCs w:val="19"/>
                <w:lang w:val="en-US"/>
              </w:rPr>
              <w:t>TIMER1_OVF_vect</w:t>
            </w:r>
            <w:r w:rsidRPr="00776B41">
              <w:rPr>
                <w:rFonts w:ascii="Consolas" w:hAnsi="Consolas" w:cs="Consolas"/>
                <w:color w:val="000000"/>
                <w:sz w:val="19"/>
                <w:szCs w:val="19"/>
                <w:lang w:val="en-US"/>
              </w:rPr>
              <w:t>)</w:t>
            </w:r>
          </w:p>
          <w:p w14:paraId="61A1E761" w14:textId="77777777" w:rsidR="00E063F5" w:rsidRPr="00776B41" w:rsidRDefault="00E063F5" w:rsidP="00E063F5">
            <w:pPr>
              <w:autoSpaceDE w:val="0"/>
              <w:autoSpaceDN w:val="0"/>
              <w:adjustRightInd w:val="0"/>
              <w:ind w:left="360"/>
              <w:rPr>
                <w:rFonts w:ascii="Consolas" w:hAnsi="Consolas" w:cs="Consolas"/>
                <w:color w:val="000000"/>
                <w:sz w:val="19"/>
                <w:szCs w:val="19"/>
                <w:lang w:val="en-US"/>
              </w:rPr>
            </w:pPr>
            <w:r w:rsidRPr="00776B41">
              <w:rPr>
                <w:rFonts w:ascii="Consolas" w:hAnsi="Consolas" w:cs="Consolas"/>
                <w:color w:val="000000"/>
                <w:sz w:val="19"/>
                <w:szCs w:val="19"/>
                <w:lang w:val="en-US"/>
              </w:rPr>
              <w:t>{</w:t>
            </w:r>
          </w:p>
          <w:p w14:paraId="1B3651E7" w14:textId="77777777" w:rsidR="00E063F5" w:rsidRPr="00776B41" w:rsidRDefault="00E063F5" w:rsidP="00E063F5">
            <w:pPr>
              <w:autoSpaceDE w:val="0"/>
              <w:autoSpaceDN w:val="0"/>
              <w:adjustRightInd w:val="0"/>
              <w:ind w:left="360"/>
              <w:rPr>
                <w:rFonts w:ascii="Consolas" w:hAnsi="Consolas" w:cs="Consolas"/>
                <w:color w:val="000000"/>
                <w:sz w:val="19"/>
                <w:szCs w:val="19"/>
                <w:lang w:val="en-US"/>
              </w:rPr>
            </w:pPr>
            <w:r w:rsidRPr="00776B41">
              <w:rPr>
                <w:rFonts w:ascii="Consolas" w:hAnsi="Consolas" w:cs="Consolas"/>
                <w:color w:val="A31515"/>
                <w:sz w:val="19"/>
                <w:szCs w:val="19"/>
                <w:lang w:val="en-US"/>
              </w:rPr>
              <w:tab/>
            </w:r>
            <w:r w:rsidRPr="00776B41">
              <w:rPr>
                <w:rFonts w:ascii="Consolas" w:hAnsi="Consolas" w:cs="Consolas"/>
                <w:color w:val="A000A0"/>
                <w:sz w:val="19"/>
                <w:szCs w:val="19"/>
                <w:lang w:val="en-US"/>
              </w:rPr>
              <w:t>PORTB</w:t>
            </w:r>
            <w:r w:rsidRPr="00776B41">
              <w:rPr>
                <w:rFonts w:ascii="Consolas" w:hAnsi="Consolas" w:cs="Consolas"/>
                <w:color w:val="A31515"/>
                <w:sz w:val="19"/>
                <w:szCs w:val="19"/>
                <w:lang w:val="en-US"/>
              </w:rPr>
              <w:t xml:space="preserve"> </w:t>
            </w:r>
            <w:r w:rsidRPr="00776B41">
              <w:rPr>
                <w:rFonts w:ascii="Consolas" w:hAnsi="Consolas" w:cs="Consolas"/>
                <w:color w:val="000000"/>
                <w:sz w:val="19"/>
                <w:szCs w:val="19"/>
                <w:lang w:val="en-US"/>
              </w:rPr>
              <w:t>^=</w:t>
            </w:r>
            <w:r w:rsidRPr="00776B41">
              <w:rPr>
                <w:rFonts w:ascii="Consolas" w:hAnsi="Consolas" w:cs="Consolas"/>
                <w:color w:val="A31515"/>
                <w:sz w:val="19"/>
                <w:szCs w:val="19"/>
                <w:lang w:val="en-US"/>
              </w:rPr>
              <w:t xml:space="preserve"> </w:t>
            </w:r>
            <w:r w:rsidRPr="00776B41">
              <w:rPr>
                <w:rFonts w:ascii="Consolas" w:hAnsi="Consolas" w:cs="Consolas"/>
                <w:color w:val="000000"/>
                <w:sz w:val="19"/>
                <w:szCs w:val="19"/>
                <w:lang w:val="en-US"/>
              </w:rPr>
              <w:t>(1</w:t>
            </w:r>
            <w:r w:rsidRPr="00776B41">
              <w:rPr>
                <w:rFonts w:ascii="Consolas" w:hAnsi="Consolas" w:cs="Consolas"/>
                <w:color w:val="A31515"/>
                <w:sz w:val="19"/>
                <w:szCs w:val="19"/>
                <w:lang w:val="en-US"/>
              </w:rPr>
              <w:t xml:space="preserve"> </w:t>
            </w:r>
            <w:r w:rsidRPr="00776B41">
              <w:rPr>
                <w:rFonts w:ascii="Consolas" w:hAnsi="Consolas" w:cs="Consolas"/>
                <w:color w:val="000000"/>
                <w:sz w:val="19"/>
                <w:szCs w:val="19"/>
                <w:lang w:val="en-US"/>
              </w:rPr>
              <w:t>&lt;&lt;</w:t>
            </w:r>
            <w:r w:rsidRPr="00776B41">
              <w:rPr>
                <w:rFonts w:ascii="Consolas" w:hAnsi="Consolas" w:cs="Consolas"/>
                <w:color w:val="A31515"/>
                <w:sz w:val="19"/>
                <w:szCs w:val="19"/>
                <w:lang w:val="en-US"/>
              </w:rPr>
              <w:t xml:space="preserve"> </w:t>
            </w:r>
            <w:r w:rsidRPr="00776B41">
              <w:rPr>
                <w:rFonts w:ascii="Consolas" w:hAnsi="Consolas" w:cs="Consolas"/>
                <w:color w:val="A000A0"/>
                <w:sz w:val="19"/>
                <w:szCs w:val="19"/>
                <w:lang w:val="en-US"/>
              </w:rPr>
              <w:t>PORTB5</w:t>
            </w:r>
            <w:r w:rsidRPr="00776B41">
              <w:rPr>
                <w:rFonts w:ascii="Consolas" w:hAnsi="Consolas" w:cs="Consolas"/>
                <w:color w:val="000000"/>
                <w:sz w:val="19"/>
                <w:szCs w:val="19"/>
                <w:lang w:val="en-US"/>
              </w:rPr>
              <w:t>);</w:t>
            </w:r>
            <w:r w:rsidRPr="00776B41">
              <w:rPr>
                <w:rFonts w:ascii="Consolas" w:hAnsi="Consolas" w:cs="Consolas"/>
                <w:color w:val="A31515"/>
                <w:sz w:val="19"/>
                <w:szCs w:val="19"/>
                <w:lang w:val="en-US"/>
              </w:rPr>
              <w:t xml:space="preserve"> </w:t>
            </w:r>
            <w:r w:rsidRPr="00776B41">
              <w:rPr>
                <w:rFonts w:ascii="Consolas" w:hAnsi="Consolas" w:cs="Consolas"/>
                <w:color w:val="A31515"/>
                <w:sz w:val="19"/>
                <w:szCs w:val="19"/>
                <w:lang w:val="en-US"/>
              </w:rPr>
              <w:tab/>
            </w:r>
            <w:r w:rsidRPr="00776B41">
              <w:rPr>
                <w:rFonts w:ascii="Consolas" w:hAnsi="Consolas" w:cs="Consolas"/>
                <w:color w:val="008000"/>
                <w:sz w:val="19"/>
                <w:szCs w:val="19"/>
                <w:lang w:val="en-US"/>
              </w:rPr>
              <w:t>/* Toggle a pin on timer overflow */</w:t>
            </w:r>
          </w:p>
          <w:p w14:paraId="7F20B22D" w14:textId="0DF0C058" w:rsidR="00545F34" w:rsidRPr="00776B41" w:rsidRDefault="00E063F5" w:rsidP="00E063F5">
            <w:pPr>
              <w:autoSpaceDE w:val="0"/>
              <w:ind w:left="360"/>
            </w:pPr>
            <w:r w:rsidRPr="00776B41">
              <w:rPr>
                <w:rFonts w:ascii="Consolas" w:hAnsi="Consolas" w:cs="Consolas"/>
                <w:color w:val="000000"/>
                <w:sz w:val="19"/>
                <w:szCs w:val="19"/>
                <w:lang w:val="en-US"/>
              </w:rPr>
              <w:t>}</w:t>
            </w:r>
          </w:p>
        </w:tc>
      </w:tr>
    </w:tbl>
    <w:p w14:paraId="21445ECC" w14:textId="4D3C8D15" w:rsidR="00545F34" w:rsidRPr="00776B41" w:rsidRDefault="00545F34" w:rsidP="00545F34">
      <w:pPr>
        <w:rPr>
          <w:color w:val="FF0000"/>
        </w:rPr>
      </w:pPr>
      <w:r w:rsidRPr="00776B41">
        <w:rPr>
          <w:color w:val="FF0000"/>
        </w:rPr>
        <w:t>Note here – if you notice above, once the overflow occurs, we don’t have to clear the overflow flag TOV1 anymore (we set it once at the beginning just to clear previous interrupts, that is a different purpose). The reason is that the Flag will be automatically cleared if the Interrupt is served</w:t>
      </w:r>
      <w:r w:rsidR="00916501">
        <w:rPr>
          <w:color w:val="FF0000"/>
        </w:rPr>
        <w:t xml:space="preserve"> </w:t>
      </w:r>
      <w:r w:rsidR="00916501" w:rsidRPr="00916501">
        <w:rPr>
          <w:color w:val="FF0000"/>
          <w:highlight w:val="yellow"/>
        </w:rPr>
        <w:t>(done by Hardware)</w:t>
      </w:r>
    </w:p>
    <w:p w14:paraId="5C19DE99" w14:textId="3761FF5F" w:rsidR="00D57606" w:rsidRDefault="007A1EEB">
      <w:r w:rsidRPr="00776B41">
        <w:rPr>
          <w:noProof/>
        </w:rPr>
        <w:drawing>
          <wp:inline distT="0" distB="0" distL="0" distR="0" wp14:anchorId="07DB8C4C" wp14:editId="4922A65D">
            <wp:extent cx="5731510" cy="1295400"/>
            <wp:effectExtent l="19050" t="19050" r="2159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295400"/>
                    </a:xfrm>
                    <a:prstGeom prst="rect">
                      <a:avLst/>
                    </a:prstGeom>
                    <a:ln>
                      <a:solidFill>
                        <a:schemeClr val="accent1"/>
                      </a:solidFill>
                    </a:ln>
                  </pic:spPr>
                </pic:pic>
              </a:graphicData>
            </a:graphic>
          </wp:inline>
        </w:drawing>
      </w:r>
    </w:p>
    <w:p w14:paraId="5DD52C8B" w14:textId="77777777" w:rsidR="00FA2D0E" w:rsidRPr="00776B41" w:rsidRDefault="00FA2D0E" w:rsidP="00FA2D0E">
      <w:pPr>
        <w:pStyle w:val="Heading1"/>
        <w:numPr>
          <w:ilvl w:val="0"/>
          <w:numId w:val="2"/>
        </w:numPr>
      </w:pPr>
      <w:r w:rsidRPr="00776B41">
        <w:t>Clear Timer on Compare (CTC) Interrupt</w:t>
      </w:r>
    </w:p>
    <w:p w14:paraId="561AB400" w14:textId="77777777" w:rsidR="00FA2D0E" w:rsidRPr="00776B41" w:rsidRDefault="00FA2D0E" w:rsidP="00FA2D0E">
      <w:pPr>
        <w:jc w:val="both"/>
      </w:pPr>
      <w:r w:rsidRPr="00776B41">
        <w:t xml:space="preserve">In this task, we will work with the Clear Timer on Compare (CTC) mode of the AVR Timers and use CTC Interrupt. Specifically, once the Timers are in the CTC mode, if the counter value reaches a </w:t>
      </w:r>
      <w:proofErr w:type="spellStart"/>
      <w:r w:rsidRPr="000B1FAD">
        <w:rPr>
          <w:b/>
          <w:bCs/>
        </w:rPr>
        <w:t>preset</w:t>
      </w:r>
      <w:proofErr w:type="spellEnd"/>
      <w:r w:rsidRPr="00776B41">
        <w:t xml:space="preserve"> value (called </w:t>
      </w:r>
      <w:r w:rsidRPr="000B1FAD">
        <w:rPr>
          <w:i/>
          <w:iCs/>
        </w:rPr>
        <w:t>Compare value</w:t>
      </w:r>
      <w:r w:rsidRPr="00776B41">
        <w:t>), an Interrupt request will be sent, and then the counter value will be reset.</w:t>
      </w:r>
    </w:p>
    <w:p w14:paraId="5978463B" w14:textId="7A9546D7" w:rsidR="00FA2D0E" w:rsidRPr="00776B41" w:rsidRDefault="00FA2D0E" w:rsidP="00FA2D0E">
      <w:pPr>
        <w:jc w:val="both"/>
        <w:rPr>
          <w:color w:val="FF0000"/>
        </w:rPr>
      </w:pPr>
      <w:r w:rsidRPr="00C73562">
        <w:rPr>
          <w:color w:val="FF0000"/>
          <w:highlight w:val="yellow"/>
        </w:rPr>
        <w:t xml:space="preserve">Note – as you might have done this in the Lab 1, you can use CTC mode without interrupt by </w:t>
      </w:r>
      <w:r w:rsidRPr="000B1FAD">
        <w:rPr>
          <w:color w:val="FF0000"/>
          <w:highlight w:val="yellow"/>
        </w:rPr>
        <w:t>manually check the flags and then clear it by software. In this part we will use Interrupt</w:t>
      </w:r>
      <w:r w:rsidR="000B1FAD" w:rsidRPr="000B1FAD">
        <w:rPr>
          <w:color w:val="FF0000"/>
          <w:highlight w:val="yellow"/>
        </w:rPr>
        <w:t>, which is Hardware-based approach</w:t>
      </w:r>
    </w:p>
    <w:p w14:paraId="762B244A" w14:textId="3BC0AB5B" w:rsidR="00FA2D0E" w:rsidRPr="00776B41" w:rsidRDefault="00FA2D0E" w:rsidP="00FA2D0E">
      <w:pPr>
        <w:jc w:val="both"/>
      </w:pPr>
      <w:r w:rsidRPr="00776B41">
        <w:t xml:space="preserve"> We will use this kind of interrupt to generate a 1Hz clock as we did in the </w:t>
      </w:r>
      <w:r w:rsidRPr="001679C9">
        <w:rPr>
          <w:b/>
          <w:bCs/>
        </w:rPr>
        <w:t>Tutorial 3</w:t>
      </w:r>
      <w:r w:rsidR="000B1FAD" w:rsidRPr="001679C9">
        <w:rPr>
          <w:b/>
          <w:bCs/>
        </w:rPr>
        <w:t xml:space="preserve"> – Exercise 2</w:t>
      </w:r>
    </w:p>
    <w:p w14:paraId="701C296F" w14:textId="77777777" w:rsidR="00FA2D0E" w:rsidRPr="00776B41" w:rsidRDefault="00FA2D0E" w:rsidP="00FA2D0E">
      <w:pPr>
        <w:pStyle w:val="Heading2"/>
        <w:numPr>
          <w:ilvl w:val="0"/>
          <w:numId w:val="18"/>
        </w:numPr>
        <w:spacing w:before="120" w:after="120"/>
        <w:jc w:val="both"/>
      </w:pPr>
      <w:r w:rsidRPr="00776B41">
        <w:t>Calculation</w:t>
      </w:r>
    </w:p>
    <w:p w14:paraId="036E7F97" w14:textId="77777777" w:rsidR="00FA2D0E" w:rsidRPr="00776B41" w:rsidRDefault="00FA2D0E" w:rsidP="00FA2D0E">
      <w:pPr>
        <w:spacing w:before="120" w:after="120"/>
      </w:pPr>
      <w:r w:rsidRPr="00776B41">
        <w:t>A bit revision also on how we calculate the Timer Count value using the following formula:</w:t>
      </w:r>
    </w:p>
    <w:p w14:paraId="41216580" w14:textId="45DB34D7" w:rsidR="00FA2D0E" w:rsidRPr="0063230C" w:rsidRDefault="00FA2D0E" w:rsidP="00FA2D0E">
      <w:pPr>
        <w:spacing w:before="120" w:after="120"/>
        <w:rPr>
          <w:rFonts w:eastAsiaTheme="minorEastAsia"/>
          <w:sz w:val="18"/>
        </w:rPr>
      </w:pPr>
      <m:oMathPara>
        <m:oMath>
          <m:r>
            <w:rPr>
              <w:rFonts w:ascii="Cambria Math" w:hAnsi="Cambria Math"/>
              <w:sz w:val="18"/>
            </w:rPr>
            <m:t xml:space="preserve">Target Timer Count=( </m:t>
          </m:r>
          <m:f>
            <m:fPr>
              <m:ctrlPr>
                <w:rPr>
                  <w:rFonts w:ascii="Cambria Math" w:hAnsi="Cambria Math"/>
                  <w:i/>
                  <w:sz w:val="18"/>
                </w:rPr>
              </m:ctrlPr>
            </m:fPr>
            <m:num>
              <m:r>
                <w:rPr>
                  <w:rFonts w:ascii="Cambria Math" w:hAnsi="Cambria Math"/>
                  <w:sz w:val="18"/>
                </w:rPr>
                <m:t>1</m:t>
              </m:r>
            </m:num>
            <m:den>
              <m:r>
                <w:rPr>
                  <w:rFonts w:ascii="Cambria Math" w:hAnsi="Cambria Math"/>
                  <w:sz w:val="18"/>
                </w:rPr>
                <m:t xml:space="preserve">2 x Target frequency </m:t>
              </m:r>
            </m:den>
          </m:f>
          <m:r>
            <w:rPr>
              <w:rFonts w:ascii="Cambria Math" w:hAnsi="Cambria Math"/>
              <w:sz w:val="18"/>
            </w:rPr>
            <m:t xml:space="preserve"> /  </m:t>
          </m:r>
          <m:f>
            <m:fPr>
              <m:ctrlPr>
                <w:rPr>
                  <w:rFonts w:ascii="Cambria Math" w:hAnsi="Cambria Math"/>
                  <w:i/>
                  <w:sz w:val="18"/>
                </w:rPr>
              </m:ctrlPr>
            </m:fPr>
            <m:num>
              <m:r>
                <w:rPr>
                  <w:rFonts w:ascii="Cambria Math" w:hAnsi="Cambria Math"/>
                  <w:sz w:val="18"/>
                </w:rPr>
                <m:t>Prescale</m:t>
              </m:r>
            </m:num>
            <m:den>
              <m:r>
                <w:rPr>
                  <w:rFonts w:ascii="Cambria Math" w:hAnsi="Cambria Math"/>
                  <w:sz w:val="18"/>
                </w:rPr>
                <m:t>Timer Clock Frequency</m:t>
              </m:r>
            </m:den>
          </m:f>
          <m:r>
            <w:rPr>
              <w:rFonts w:ascii="Cambria Math" w:hAnsi="Cambria Math"/>
              <w:sz w:val="18"/>
            </w:rPr>
            <m:t xml:space="preserve"> )  - 1</m:t>
          </m:r>
        </m:oMath>
      </m:oMathPara>
    </w:p>
    <w:p w14:paraId="05870396" w14:textId="7DD3865C" w:rsidR="0063230C" w:rsidRPr="00776B41" w:rsidRDefault="0063230C" w:rsidP="00FA2D0E">
      <w:pPr>
        <w:spacing w:before="120" w:after="120"/>
        <w:rPr>
          <w:rFonts w:eastAsiaTheme="minorEastAsia"/>
          <w:sz w:val="18"/>
        </w:rPr>
      </w:pPr>
      <w:r>
        <w:rPr>
          <w:rFonts w:eastAsiaTheme="minorEastAsia"/>
          <w:sz w:val="18"/>
        </w:rPr>
        <w:t>From Exercise 2 in Tutorial 3</w:t>
      </w:r>
    </w:p>
    <w:tbl>
      <w:tblPr>
        <w:tblStyle w:val="TableGrid"/>
        <w:tblW w:w="0" w:type="auto"/>
        <w:jc w:val="center"/>
        <w:tblLook w:val="04A0" w:firstRow="1" w:lastRow="0" w:firstColumn="1" w:lastColumn="0" w:noHBand="0" w:noVBand="1"/>
      </w:tblPr>
      <w:tblGrid>
        <w:gridCol w:w="2004"/>
        <w:gridCol w:w="3177"/>
      </w:tblGrid>
      <w:tr w:rsidR="0063230C" w:rsidRPr="009813F5" w14:paraId="1BA89A7F" w14:textId="77777777" w:rsidTr="00D96CF8">
        <w:trPr>
          <w:trHeight w:val="334"/>
          <w:jc w:val="center"/>
        </w:trPr>
        <w:tc>
          <w:tcPr>
            <w:tcW w:w="2004" w:type="dxa"/>
            <w:shd w:val="clear" w:color="auto" w:fill="9BBB59" w:themeFill="accent3"/>
          </w:tcPr>
          <w:p w14:paraId="2554AD5B" w14:textId="77777777" w:rsidR="0063230C" w:rsidRPr="009813F5" w:rsidRDefault="0063230C" w:rsidP="00D96CF8">
            <w:pPr>
              <w:spacing w:before="120" w:after="120"/>
              <w:rPr>
                <w:b/>
              </w:rPr>
            </w:pPr>
            <w:proofErr w:type="spellStart"/>
            <w:r w:rsidRPr="009813F5">
              <w:rPr>
                <w:b/>
              </w:rPr>
              <w:t>Prescaler</w:t>
            </w:r>
            <w:proofErr w:type="spellEnd"/>
            <w:r w:rsidRPr="009813F5">
              <w:rPr>
                <w:b/>
              </w:rPr>
              <w:t xml:space="preserve"> Value </w:t>
            </w:r>
          </w:p>
        </w:tc>
        <w:tc>
          <w:tcPr>
            <w:tcW w:w="3177" w:type="dxa"/>
            <w:shd w:val="clear" w:color="auto" w:fill="9BBB59" w:themeFill="accent3"/>
          </w:tcPr>
          <w:p w14:paraId="3C8B3FF2" w14:textId="77777777" w:rsidR="0063230C" w:rsidRPr="009813F5" w:rsidRDefault="0063230C" w:rsidP="00D96CF8">
            <w:pPr>
              <w:spacing w:before="120" w:after="120"/>
              <w:rPr>
                <w:b/>
              </w:rPr>
            </w:pPr>
            <w:r w:rsidRPr="009813F5">
              <w:rPr>
                <w:b/>
              </w:rPr>
              <w:t>Target Timer Count</w:t>
            </w:r>
          </w:p>
        </w:tc>
      </w:tr>
      <w:tr w:rsidR="0063230C" w:rsidRPr="009813F5" w14:paraId="2D757E15" w14:textId="77777777" w:rsidTr="00D96CF8">
        <w:trPr>
          <w:trHeight w:val="334"/>
          <w:jc w:val="center"/>
        </w:trPr>
        <w:tc>
          <w:tcPr>
            <w:tcW w:w="2004" w:type="dxa"/>
          </w:tcPr>
          <w:p w14:paraId="00F44260" w14:textId="77777777" w:rsidR="0063230C" w:rsidRPr="008A30C4" w:rsidRDefault="0063230C" w:rsidP="00D96CF8">
            <w:pPr>
              <w:spacing w:before="120" w:after="120"/>
              <w:jc w:val="center"/>
              <w:rPr>
                <w:highlight w:val="green"/>
              </w:rPr>
            </w:pPr>
            <w:r w:rsidRPr="008A30C4">
              <w:rPr>
                <w:highlight w:val="green"/>
              </w:rPr>
              <w:t>256</w:t>
            </w:r>
          </w:p>
        </w:tc>
        <w:tc>
          <w:tcPr>
            <w:tcW w:w="3177" w:type="dxa"/>
          </w:tcPr>
          <w:p w14:paraId="35A313B9" w14:textId="77777777" w:rsidR="0063230C" w:rsidRPr="008A30C4" w:rsidRDefault="0063230C" w:rsidP="00D96CF8">
            <w:pPr>
              <w:spacing w:before="120" w:after="120"/>
              <w:jc w:val="center"/>
              <w:rPr>
                <w:highlight w:val="green"/>
              </w:rPr>
            </w:pPr>
            <w:r w:rsidRPr="008A30C4">
              <w:rPr>
                <w:highlight w:val="green"/>
              </w:rPr>
              <w:t>31,249</w:t>
            </w:r>
          </w:p>
        </w:tc>
      </w:tr>
    </w:tbl>
    <w:p w14:paraId="393FA855" w14:textId="5CA9A080" w:rsidR="00FA2D0E" w:rsidRDefault="00FA2D0E" w:rsidP="00FA2D0E">
      <w:pPr>
        <w:spacing w:before="120" w:after="120"/>
      </w:pPr>
      <w:r w:rsidRPr="00776B41">
        <w:t xml:space="preserve">We used the </w:t>
      </w:r>
      <w:proofErr w:type="spellStart"/>
      <w:r w:rsidRPr="00776B41">
        <w:t>prescale</w:t>
      </w:r>
      <w:proofErr w:type="spellEnd"/>
      <w:r w:rsidRPr="00776B41">
        <w:t xml:space="preserve"> factor of 256 for Timer 1 and the timer counter value was</w:t>
      </w:r>
      <w:r w:rsidR="00065D52" w:rsidRPr="00776B41">
        <w:t xml:space="preserve"> 31,249, </w:t>
      </w:r>
      <w:r w:rsidRPr="00776B41">
        <w:t>These two numbers will be used in CTC mode too.</w:t>
      </w:r>
      <w:r w:rsidR="001679C9">
        <w:t xml:space="preserve"> </w:t>
      </w:r>
      <w:r w:rsidR="001679C9">
        <w:tab/>
      </w:r>
    </w:p>
    <w:p w14:paraId="727F3094" w14:textId="1477950E" w:rsidR="00B779C9" w:rsidRDefault="00B779C9" w:rsidP="00FA2D0E">
      <w:pPr>
        <w:spacing w:before="120" w:after="120"/>
      </w:pPr>
    </w:p>
    <w:p w14:paraId="4A9DF428" w14:textId="28AC739B" w:rsidR="00B779C9" w:rsidRDefault="00B779C9" w:rsidP="00FA2D0E">
      <w:pPr>
        <w:spacing w:before="120" w:after="120"/>
      </w:pPr>
    </w:p>
    <w:p w14:paraId="7ADBC950" w14:textId="5CC6F141" w:rsidR="00B779C9" w:rsidRDefault="00B779C9" w:rsidP="00FA2D0E">
      <w:pPr>
        <w:spacing w:before="120" w:after="120"/>
      </w:pPr>
    </w:p>
    <w:p w14:paraId="5A298DA2" w14:textId="77777777" w:rsidR="00FA2D0E" w:rsidRPr="00776B41" w:rsidRDefault="00FA2D0E" w:rsidP="00FA2D0E">
      <w:pPr>
        <w:pStyle w:val="Heading2"/>
        <w:numPr>
          <w:ilvl w:val="0"/>
          <w:numId w:val="18"/>
        </w:numPr>
        <w:spacing w:before="120" w:after="120"/>
      </w:pPr>
      <w:r w:rsidRPr="00776B41">
        <w:lastRenderedPageBreak/>
        <w:t>Programming and Analysis</w:t>
      </w:r>
    </w:p>
    <w:p w14:paraId="2741B446" w14:textId="6B2EFE61" w:rsidR="00FA2D0E" w:rsidRPr="00776B41" w:rsidRDefault="00FA2D0E" w:rsidP="00FA2D0E">
      <w:pPr>
        <w:pStyle w:val="ListParagraph"/>
        <w:numPr>
          <w:ilvl w:val="0"/>
          <w:numId w:val="19"/>
        </w:numPr>
        <w:spacing w:before="120" w:after="120"/>
      </w:pPr>
      <w:r w:rsidRPr="00776B41">
        <w:t xml:space="preserve">We will develop the program from the code in the </w:t>
      </w:r>
      <w:r w:rsidR="0063230C">
        <w:t>Exercise</w:t>
      </w:r>
      <w:r w:rsidRPr="00776B41">
        <w:t xml:space="preserve"> 2 of Tutorial 3. Below is the code from that task</w:t>
      </w:r>
      <w:r w:rsidR="008029A3" w:rsidRPr="008029A3">
        <w:rPr>
          <w:b/>
          <w:bCs/>
        </w:rPr>
        <w:t>, which we will gradually change to work with Interrupts.</w:t>
      </w:r>
      <w:r w:rsidR="008029A3">
        <w:t xml:space="preserve"> </w:t>
      </w:r>
    </w:p>
    <w:bookmarkStart w:id="2" w:name="_MON_1562571977"/>
    <w:bookmarkEnd w:id="2"/>
    <w:p w14:paraId="1EADA6F7" w14:textId="361E2986" w:rsidR="00FA2D0E" w:rsidRDefault="00703186" w:rsidP="00FA2D0E">
      <w:pPr>
        <w:spacing w:before="120" w:after="120"/>
        <w:jc w:val="center"/>
      </w:pPr>
      <w:r w:rsidRPr="00776B41">
        <w:object w:dxaOrig="9360" w:dyaOrig="4238" w14:anchorId="56A09FDF">
          <v:shape id="_x0000_i1027" type="#_x0000_t75" style="width:309pt;height:162pt" o:ole="" o:preferrelative="f" o:bordertopcolor="this" o:borderleftcolor="this" o:borderbottomcolor="this" o:borderrightcolor="this" fillcolor="#b8cce4 [1300]">
            <v:imagedata r:id="rId16" o:title=""/>
            <o:lock v:ext="edit" aspectratio="f"/>
            <w10:bordertop type="single" width="4" shadow="t"/>
            <w10:borderleft type="single" width="4" shadow="t"/>
            <w10:borderbottom type="single" width="4" shadow="t"/>
            <w10:borderright type="single" width="4" shadow="t"/>
          </v:shape>
          <o:OLEObject Type="Embed" ProgID="Word.OpenDocumentText.12" ShapeID="_x0000_i1027" DrawAspect="Content" ObjectID="_1688975602" r:id="rId17"/>
        </w:object>
      </w:r>
    </w:p>
    <w:p w14:paraId="06EB1ACA" w14:textId="77777777" w:rsidR="00FA2D0E" w:rsidRPr="00776B41" w:rsidRDefault="00FA2D0E" w:rsidP="00FA2D0E">
      <w:pPr>
        <w:pStyle w:val="ListParagraph"/>
        <w:numPr>
          <w:ilvl w:val="0"/>
          <w:numId w:val="19"/>
        </w:numPr>
        <w:spacing w:before="120" w:after="120"/>
        <w:jc w:val="both"/>
      </w:pPr>
      <w:r w:rsidRPr="00776B41">
        <w:t xml:space="preserve">First configure the Timer 1 to work in the CTC mode. To do so, we need to configure corresponding bits </w:t>
      </w:r>
      <w:proofErr w:type="spellStart"/>
      <w:r w:rsidRPr="00776B41">
        <w:rPr>
          <w:b/>
        </w:rPr>
        <w:t>WGMxx</w:t>
      </w:r>
      <w:proofErr w:type="spellEnd"/>
      <w:r w:rsidRPr="00776B41">
        <w:t xml:space="preserve"> in the </w:t>
      </w:r>
      <w:r w:rsidRPr="00776B41">
        <w:rPr>
          <w:b/>
        </w:rPr>
        <w:t>Timer Control Register A and B - TCCR1A and TCCR1B</w:t>
      </w:r>
      <w:r w:rsidRPr="00776B41">
        <w:t>.</w:t>
      </w:r>
    </w:p>
    <w:p w14:paraId="046F6EAF" w14:textId="77777777" w:rsidR="00FA2D0E" w:rsidRPr="00776B41" w:rsidRDefault="00FA2D0E" w:rsidP="00FA2D0E">
      <w:pPr>
        <w:spacing w:before="120" w:after="120"/>
        <w:jc w:val="center"/>
        <w:rPr>
          <w:rFonts w:ascii="CMR10" w:hAnsi="CMR10" w:cs="CMR10"/>
          <w:sz w:val="20"/>
          <w:szCs w:val="20"/>
        </w:rPr>
      </w:pPr>
      <w:r w:rsidRPr="00776B41">
        <w:rPr>
          <w:rFonts w:ascii="CMR10" w:hAnsi="CMR10" w:cs="CMR10"/>
          <w:noProof/>
          <w:sz w:val="20"/>
          <w:szCs w:val="20"/>
          <w:lang w:eastAsia="en-AU"/>
        </w:rPr>
        <w:drawing>
          <wp:inline distT="0" distB="0" distL="0" distR="0" wp14:anchorId="6BC5E875" wp14:editId="2273B8BB">
            <wp:extent cx="4184650" cy="1423969"/>
            <wp:effectExtent l="19050" t="19050" r="25400" b="241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86213" cy="1424501"/>
                    </a:xfrm>
                    <a:prstGeom prst="rect">
                      <a:avLst/>
                    </a:prstGeom>
                    <a:noFill/>
                    <a:ln>
                      <a:solidFill>
                        <a:schemeClr val="accent1"/>
                      </a:solidFill>
                    </a:ln>
                  </pic:spPr>
                </pic:pic>
              </a:graphicData>
            </a:graphic>
          </wp:inline>
        </w:drawing>
      </w:r>
    </w:p>
    <w:p w14:paraId="41F5E500" w14:textId="77777777" w:rsidR="00FA2D0E" w:rsidRPr="00776B41" w:rsidRDefault="00FA2D0E" w:rsidP="00FA2D0E">
      <w:pPr>
        <w:spacing w:before="120" w:after="120"/>
      </w:pPr>
      <w:r w:rsidRPr="00776B41">
        <w:t xml:space="preserve">So, we need to set the bit </w:t>
      </w:r>
      <w:r w:rsidRPr="00776B41">
        <w:rPr>
          <w:b/>
        </w:rPr>
        <w:t>WGM12</w:t>
      </w:r>
      <w:r w:rsidRPr="00776B41">
        <w:t xml:space="preserve"> in the register </w:t>
      </w:r>
      <w:r w:rsidRPr="00776B41">
        <w:rPr>
          <w:b/>
        </w:rPr>
        <w:t>TCCR1B</w:t>
      </w:r>
    </w:p>
    <w:p w14:paraId="115EF809" w14:textId="77777777" w:rsidR="00FA2D0E" w:rsidRPr="00776B41" w:rsidRDefault="00FA2D0E" w:rsidP="00FA2D0E">
      <w:pPr>
        <w:spacing w:before="120" w:after="120"/>
        <w:jc w:val="center"/>
        <w:rPr>
          <w:rFonts w:ascii="CMR10" w:hAnsi="CMR10" w:cs="CMR10"/>
          <w:sz w:val="20"/>
          <w:szCs w:val="20"/>
        </w:rPr>
      </w:pPr>
      <w:r w:rsidRPr="00776B41">
        <w:rPr>
          <w:rFonts w:ascii="Consolas" w:hAnsi="Consolas" w:cs="Consolas"/>
          <w:noProof/>
          <w:color w:val="000000"/>
          <w:sz w:val="19"/>
          <w:szCs w:val="19"/>
          <w:lang w:eastAsia="en-AU"/>
        </w:rPr>
        <w:drawing>
          <wp:inline distT="0" distB="0" distL="0" distR="0" wp14:anchorId="4C82AAE2" wp14:editId="4BE28ED8">
            <wp:extent cx="4754880" cy="1023649"/>
            <wp:effectExtent l="19050" t="19050" r="26670" b="241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55064" cy="1023689"/>
                    </a:xfrm>
                    <a:prstGeom prst="rect">
                      <a:avLst/>
                    </a:prstGeom>
                    <a:noFill/>
                    <a:ln>
                      <a:solidFill>
                        <a:schemeClr val="accent1"/>
                      </a:solidFill>
                    </a:ln>
                  </pic:spPr>
                </pic:pic>
              </a:graphicData>
            </a:graphic>
          </wp:inline>
        </w:drawing>
      </w:r>
    </w:p>
    <w:p w14:paraId="035E2C3E" w14:textId="77777777" w:rsidR="00FA2D0E" w:rsidRPr="00776B41" w:rsidRDefault="00FA2D0E" w:rsidP="00FA2D0E">
      <w:pPr>
        <w:spacing w:before="120" w:after="120"/>
        <w:rPr>
          <w:rFonts w:ascii="CMR10" w:hAnsi="CMR10" w:cs="CMR10"/>
          <w:sz w:val="20"/>
          <w:szCs w:val="20"/>
        </w:rPr>
      </w:pPr>
      <w:r w:rsidRPr="00776B41">
        <w:rPr>
          <w:rFonts w:ascii="CMR10" w:hAnsi="CMR10" w:cs="CMR10"/>
          <w:sz w:val="20"/>
          <w:szCs w:val="20"/>
        </w:rPr>
        <w:t>Put that in the code you can have the following</w:t>
      </w:r>
    </w:p>
    <w:tbl>
      <w:tblPr>
        <w:tblStyle w:val="TableGrid"/>
        <w:tblW w:w="0" w:type="auto"/>
        <w:jc w:val="center"/>
        <w:tblLook w:val="04A0" w:firstRow="1" w:lastRow="0" w:firstColumn="1" w:lastColumn="0" w:noHBand="0" w:noVBand="1"/>
      </w:tblPr>
      <w:tblGrid>
        <w:gridCol w:w="9016"/>
      </w:tblGrid>
      <w:tr w:rsidR="00FA2D0E" w:rsidRPr="00776B41" w14:paraId="34E2C6E8" w14:textId="77777777" w:rsidTr="008156EF">
        <w:trPr>
          <w:trHeight w:val="458"/>
          <w:jc w:val="center"/>
        </w:trPr>
        <w:tc>
          <w:tcPr>
            <w:tcW w:w="9271" w:type="dxa"/>
          </w:tcPr>
          <w:p w14:paraId="4ED3F820" w14:textId="77777777" w:rsidR="00FA2D0E" w:rsidRPr="00776B41" w:rsidRDefault="00FA2D0E" w:rsidP="008156EF">
            <w:pPr>
              <w:autoSpaceDE w:val="0"/>
              <w:autoSpaceDN w:val="0"/>
              <w:adjustRightInd w:val="0"/>
              <w:rPr>
                <w:rFonts w:ascii="Consolas" w:hAnsi="Consolas" w:cs="Consolas"/>
                <w:color w:val="000000"/>
                <w:sz w:val="19"/>
                <w:szCs w:val="19"/>
                <w:lang w:val="en-US"/>
              </w:rPr>
            </w:pPr>
            <w:r w:rsidRPr="00776B41">
              <w:rPr>
                <w:rFonts w:ascii="Consolas" w:hAnsi="Consolas" w:cs="Consolas"/>
                <w:color w:val="A31515"/>
                <w:sz w:val="19"/>
                <w:szCs w:val="19"/>
                <w:lang w:val="en-US"/>
              </w:rPr>
              <w:tab/>
            </w:r>
            <w:r w:rsidRPr="00776B41">
              <w:rPr>
                <w:rFonts w:ascii="Consolas" w:hAnsi="Consolas" w:cs="Consolas"/>
                <w:color w:val="A000A0"/>
                <w:sz w:val="19"/>
                <w:szCs w:val="19"/>
                <w:lang w:val="en-US"/>
              </w:rPr>
              <w:t>TCCR1B</w:t>
            </w:r>
            <w:r w:rsidRPr="00776B41">
              <w:rPr>
                <w:rFonts w:ascii="Consolas" w:hAnsi="Consolas" w:cs="Consolas"/>
                <w:color w:val="A31515"/>
                <w:sz w:val="19"/>
                <w:szCs w:val="19"/>
                <w:lang w:val="en-US"/>
              </w:rPr>
              <w:t xml:space="preserve"> </w:t>
            </w:r>
            <w:r w:rsidRPr="00776B41">
              <w:rPr>
                <w:rFonts w:ascii="Consolas" w:hAnsi="Consolas" w:cs="Consolas"/>
                <w:color w:val="000000"/>
                <w:sz w:val="19"/>
                <w:szCs w:val="19"/>
                <w:lang w:val="en-US"/>
              </w:rPr>
              <w:t>|=</w:t>
            </w:r>
            <w:r w:rsidRPr="00776B41">
              <w:rPr>
                <w:rFonts w:ascii="Consolas" w:hAnsi="Consolas" w:cs="Consolas"/>
                <w:color w:val="A31515"/>
                <w:sz w:val="19"/>
                <w:szCs w:val="19"/>
                <w:lang w:val="en-US"/>
              </w:rPr>
              <w:t xml:space="preserve"> </w:t>
            </w:r>
            <w:r w:rsidRPr="00776B41">
              <w:rPr>
                <w:rFonts w:ascii="Consolas" w:hAnsi="Consolas" w:cs="Consolas"/>
                <w:color w:val="000000"/>
                <w:sz w:val="19"/>
                <w:szCs w:val="19"/>
                <w:lang w:val="en-US"/>
              </w:rPr>
              <w:t>(1</w:t>
            </w:r>
            <w:r w:rsidRPr="00776B41">
              <w:rPr>
                <w:rFonts w:ascii="Consolas" w:hAnsi="Consolas" w:cs="Consolas"/>
                <w:color w:val="A31515"/>
                <w:sz w:val="19"/>
                <w:szCs w:val="19"/>
                <w:lang w:val="en-US"/>
              </w:rPr>
              <w:t xml:space="preserve"> </w:t>
            </w:r>
            <w:r w:rsidRPr="00776B41">
              <w:rPr>
                <w:rFonts w:ascii="Consolas" w:hAnsi="Consolas" w:cs="Consolas"/>
                <w:color w:val="000000"/>
                <w:sz w:val="19"/>
                <w:szCs w:val="19"/>
                <w:lang w:val="en-US"/>
              </w:rPr>
              <w:t>&lt;&lt;</w:t>
            </w:r>
            <w:r w:rsidRPr="00776B41">
              <w:rPr>
                <w:rFonts w:ascii="Consolas" w:hAnsi="Consolas" w:cs="Consolas"/>
                <w:color w:val="A31515"/>
                <w:sz w:val="19"/>
                <w:szCs w:val="19"/>
                <w:lang w:val="en-US"/>
              </w:rPr>
              <w:t xml:space="preserve"> </w:t>
            </w:r>
            <w:r w:rsidRPr="00776B41">
              <w:rPr>
                <w:rFonts w:ascii="Consolas" w:hAnsi="Consolas" w:cs="Consolas"/>
                <w:color w:val="A000A0"/>
                <w:sz w:val="19"/>
                <w:szCs w:val="19"/>
                <w:lang w:val="en-US"/>
              </w:rPr>
              <w:t>WGM12</w:t>
            </w:r>
            <w:r w:rsidRPr="00776B41">
              <w:rPr>
                <w:rFonts w:ascii="Consolas" w:hAnsi="Consolas" w:cs="Consolas"/>
                <w:color w:val="000000"/>
                <w:sz w:val="19"/>
                <w:szCs w:val="19"/>
                <w:lang w:val="en-US"/>
              </w:rPr>
              <w:t>);</w:t>
            </w:r>
            <w:r w:rsidRPr="00776B41">
              <w:rPr>
                <w:rFonts w:ascii="Consolas" w:hAnsi="Consolas" w:cs="Consolas"/>
                <w:color w:val="A31515"/>
                <w:sz w:val="19"/>
                <w:szCs w:val="19"/>
                <w:lang w:val="en-US"/>
              </w:rPr>
              <w:tab/>
            </w:r>
            <w:r w:rsidRPr="00776B41">
              <w:rPr>
                <w:rFonts w:ascii="Consolas" w:hAnsi="Consolas" w:cs="Consolas"/>
                <w:color w:val="008000"/>
                <w:sz w:val="19"/>
                <w:szCs w:val="19"/>
                <w:lang w:val="en-US"/>
              </w:rPr>
              <w:t>// Turn on the CTC mode for Timer 1</w:t>
            </w:r>
          </w:p>
        </w:tc>
      </w:tr>
    </w:tbl>
    <w:p w14:paraId="7AF57F9B" w14:textId="77777777" w:rsidR="00FA2D0E" w:rsidRPr="00776B41" w:rsidRDefault="00FA2D0E" w:rsidP="00FA2D0E">
      <w:pPr>
        <w:spacing w:before="120" w:after="120"/>
        <w:rPr>
          <w:rFonts w:ascii="CMR10" w:hAnsi="CMR10" w:cs="CMR10"/>
          <w:sz w:val="20"/>
          <w:szCs w:val="20"/>
        </w:rPr>
      </w:pPr>
      <w:r w:rsidRPr="00776B41">
        <w:rPr>
          <w:rFonts w:ascii="CMR10" w:hAnsi="CMR10" w:cs="CMR10"/>
          <w:sz w:val="20"/>
          <w:szCs w:val="20"/>
        </w:rPr>
        <w:t xml:space="preserve">Since the requirement is to generate 1Hz so we need to do </w:t>
      </w:r>
      <w:proofErr w:type="spellStart"/>
      <w:r w:rsidRPr="00776B41">
        <w:rPr>
          <w:rFonts w:ascii="CMR10" w:hAnsi="CMR10" w:cs="CMR10"/>
          <w:sz w:val="20"/>
          <w:szCs w:val="20"/>
        </w:rPr>
        <w:t>prescaler</w:t>
      </w:r>
      <w:proofErr w:type="spellEnd"/>
      <w:r w:rsidRPr="00776B41">
        <w:rPr>
          <w:rFonts w:ascii="CMR10" w:hAnsi="CMR10" w:cs="CMR10"/>
          <w:sz w:val="20"/>
          <w:szCs w:val="20"/>
        </w:rPr>
        <w:t xml:space="preserve"> of 256</w:t>
      </w:r>
    </w:p>
    <w:tbl>
      <w:tblPr>
        <w:tblStyle w:val="TableGrid"/>
        <w:tblW w:w="0" w:type="auto"/>
        <w:jc w:val="center"/>
        <w:tblLook w:val="04A0" w:firstRow="1" w:lastRow="0" w:firstColumn="1" w:lastColumn="0" w:noHBand="0" w:noVBand="1"/>
      </w:tblPr>
      <w:tblGrid>
        <w:gridCol w:w="9016"/>
      </w:tblGrid>
      <w:tr w:rsidR="00FA2D0E" w:rsidRPr="00776B41" w14:paraId="5D38BE36" w14:textId="77777777" w:rsidTr="008156EF">
        <w:trPr>
          <w:trHeight w:val="458"/>
          <w:jc w:val="center"/>
        </w:trPr>
        <w:tc>
          <w:tcPr>
            <w:tcW w:w="9271" w:type="dxa"/>
          </w:tcPr>
          <w:p w14:paraId="372D4888" w14:textId="77777777" w:rsidR="00FA2D0E" w:rsidRPr="00776B41" w:rsidRDefault="00FA2D0E" w:rsidP="008156EF">
            <w:pPr>
              <w:autoSpaceDE w:val="0"/>
              <w:autoSpaceDN w:val="0"/>
              <w:adjustRightInd w:val="0"/>
              <w:rPr>
                <w:rFonts w:ascii="Consolas" w:hAnsi="Consolas" w:cs="Consolas"/>
                <w:color w:val="000000"/>
                <w:sz w:val="19"/>
                <w:szCs w:val="19"/>
                <w:lang w:val="en-US"/>
              </w:rPr>
            </w:pPr>
            <w:r w:rsidRPr="00776B41">
              <w:rPr>
                <w:rFonts w:ascii="Consolas" w:hAnsi="Consolas" w:cs="Consolas"/>
                <w:color w:val="A31515"/>
                <w:sz w:val="19"/>
                <w:szCs w:val="19"/>
                <w:lang w:val="en-US"/>
              </w:rPr>
              <w:tab/>
            </w:r>
            <w:r w:rsidRPr="00776B41">
              <w:rPr>
                <w:rFonts w:ascii="Consolas" w:hAnsi="Consolas" w:cs="Consolas"/>
                <w:color w:val="A000A0"/>
                <w:sz w:val="19"/>
                <w:szCs w:val="19"/>
                <w:lang w:val="en-US"/>
              </w:rPr>
              <w:t>TCCR1B</w:t>
            </w:r>
            <w:r w:rsidRPr="00776B41">
              <w:rPr>
                <w:rFonts w:ascii="Consolas" w:hAnsi="Consolas" w:cs="Consolas"/>
                <w:color w:val="A31515"/>
                <w:sz w:val="19"/>
                <w:szCs w:val="19"/>
                <w:lang w:val="en-US"/>
              </w:rPr>
              <w:t xml:space="preserve"> </w:t>
            </w:r>
            <w:r w:rsidRPr="00776B41">
              <w:rPr>
                <w:rFonts w:ascii="Consolas" w:hAnsi="Consolas" w:cs="Consolas"/>
                <w:color w:val="000000"/>
                <w:sz w:val="19"/>
                <w:szCs w:val="19"/>
                <w:lang w:val="en-US"/>
              </w:rPr>
              <w:t>|=</w:t>
            </w:r>
            <w:r w:rsidRPr="00776B41">
              <w:rPr>
                <w:rFonts w:ascii="Consolas" w:hAnsi="Consolas" w:cs="Consolas"/>
                <w:color w:val="A31515"/>
                <w:sz w:val="19"/>
                <w:szCs w:val="19"/>
                <w:lang w:val="en-US"/>
              </w:rPr>
              <w:t xml:space="preserve"> </w:t>
            </w:r>
            <w:r w:rsidRPr="00776B41">
              <w:rPr>
                <w:rFonts w:ascii="Consolas" w:hAnsi="Consolas" w:cs="Consolas"/>
                <w:color w:val="000000"/>
                <w:sz w:val="19"/>
                <w:szCs w:val="19"/>
                <w:lang w:val="en-US"/>
              </w:rPr>
              <w:t>(1</w:t>
            </w:r>
            <w:r w:rsidRPr="00776B41">
              <w:rPr>
                <w:rFonts w:ascii="Consolas" w:hAnsi="Consolas" w:cs="Consolas"/>
                <w:color w:val="A31515"/>
                <w:sz w:val="19"/>
                <w:szCs w:val="19"/>
                <w:lang w:val="en-US"/>
              </w:rPr>
              <w:t xml:space="preserve"> </w:t>
            </w:r>
            <w:r w:rsidRPr="00776B41">
              <w:rPr>
                <w:rFonts w:ascii="Consolas" w:hAnsi="Consolas" w:cs="Consolas"/>
                <w:color w:val="000000"/>
                <w:sz w:val="19"/>
                <w:szCs w:val="19"/>
                <w:lang w:val="en-US"/>
              </w:rPr>
              <w:t>&lt;&lt;</w:t>
            </w:r>
            <w:r w:rsidRPr="00776B41">
              <w:rPr>
                <w:rFonts w:ascii="Consolas" w:hAnsi="Consolas" w:cs="Consolas"/>
                <w:color w:val="A31515"/>
                <w:sz w:val="19"/>
                <w:szCs w:val="19"/>
                <w:lang w:val="en-US"/>
              </w:rPr>
              <w:t xml:space="preserve"> </w:t>
            </w:r>
            <w:r w:rsidRPr="00776B41">
              <w:rPr>
                <w:rFonts w:ascii="Consolas" w:hAnsi="Consolas" w:cs="Consolas"/>
                <w:color w:val="A000A0"/>
                <w:sz w:val="19"/>
                <w:szCs w:val="19"/>
                <w:lang w:val="en-US"/>
              </w:rPr>
              <w:t>CS</w:t>
            </w:r>
            <w:proofErr w:type="gramStart"/>
            <w:r w:rsidRPr="00776B41">
              <w:rPr>
                <w:rFonts w:ascii="Consolas" w:hAnsi="Consolas" w:cs="Consolas"/>
                <w:color w:val="A000A0"/>
                <w:sz w:val="19"/>
                <w:szCs w:val="19"/>
                <w:lang w:val="en-US"/>
              </w:rPr>
              <w:t>12</w:t>
            </w:r>
            <w:r w:rsidRPr="00776B41">
              <w:rPr>
                <w:rFonts w:ascii="Consolas" w:hAnsi="Consolas" w:cs="Consolas"/>
                <w:color w:val="A31515"/>
                <w:sz w:val="19"/>
                <w:szCs w:val="19"/>
                <w:lang w:val="en-US"/>
              </w:rPr>
              <w:t xml:space="preserve"> </w:t>
            </w:r>
            <w:r w:rsidRPr="00776B41">
              <w:rPr>
                <w:rFonts w:ascii="Consolas" w:hAnsi="Consolas" w:cs="Consolas"/>
                <w:color w:val="000000"/>
                <w:sz w:val="19"/>
                <w:szCs w:val="19"/>
                <w:lang w:val="en-US"/>
              </w:rPr>
              <w:t>);</w:t>
            </w:r>
            <w:r w:rsidRPr="00776B41">
              <w:rPr>
                <w:rFonts w:ascii="Consolas" w:hAnsi="Consolas" w:cs="Consolas"/>
                <w:color w:val="A31515"/>
                <w:sz w:val="19"/>
                <w:szCs w:val="19"/>
                <w:lang w:val="en-US"/>
              </w:rPr>
              <w:tab/>
            </w:r>
            <w:proofErr w:type="gramEnd"/>
            <w:r w:rsidRPr="00776B41">
              <w:rPr>
                <w:rFonts w:ascii="Consolas" w:hAnsi="Consolas" w:cs="Consolas"/>
                <w:color w:val="008000"/>
                <w:sz w:val="19"/>
                <w:szCs w:val="19"/>
                <w:lang w:val="en-US"/>
              </w:rPr>
              <w:t xml:space="preserve">// Set up Timer 1 with the </w:t>
            </w:r>
            <w:proofErr w:type="spellStart"/>
            <w:r w:rsidRPr="00776B41">
              <w:rPr>
                <w:rFonts w:ascii="Consolas" w:hAnsi="Consolas" w:cs="Consolas"/>
                <w:color w:val="008000"/>
                <w:sz w:val="19"/>
                <w:szCs w:val="19"/>
                <w:lang w:val="en-US"/>
              </w:rPr>
              <w:t>prescaler</w:t>
            </w:r>
            <w:proofErr w:type="spellEnd"/>
            <w:r w:rsidRPr="00776B41">
              <w:rPr>
                <w:rFonts w:ascii="Consolas" w:hAnsi="Consolas" w:cs="Consolas"/>
                <w:color w:val="008000"/>
                <w:sz w:val="19"/>
                <w:szCs w:val="19"/>
                <w:lang w:val="en-US"/>
              </w:rPr>
              <w:t xml:space="preserve"> of 256</w:t>
            </w:r>
          </w:p>
          <w:p w14:paraId="5F44608C" w14:textId="77777777" w:rsidR="00FA2D0E" w:rsidRPr="00776B41" w:rsidRDefault="00FA2D0E" w:rsidP="008156EF">
            <w:pPr>
              <w:autoSpaceDE w:val="0"/>
              <w:autoSpaceDN w:val="0"/>
              <w:adjustRightInd w:val="0"/>
              <w:rPr>
                <w:rFonts w:ascii="Consolas" w:hAnsi="Consolas" w:cs="Consolas"/>
                <w:color w:val="000000"/>
                <w:sz w:val="19"/>
                <w:szCs w:val="19"/>
                <w:lang w:val="en-US"/>
              </w:rPr>
            </w:pPr>
          </w:p>
        </w:tc>
      </w:tr>
    </w:tbl>
    <w:p w14:paraId="64E61846" w14:textId="183DCF37" w:rsidR="00FA2D0E" w:rsidRPr="00776B41" w:rsidRDefault="00FA2D0E" w:rsidP="00FA2D0E">
      <w:pPr>
        <w:pStyle w:val="ListParagraph"/>
        <w:numPr>
          <w:ilvl w:val="0"/>
          <w:numId w:val="19"/>
        </w:numPr>
        <w:spacing w:before="120" w:after="120"/>
      </w:pPr>
      <w:r w:rsidRPr="00776B41">
        <w:t xml:space="preserve">Next you need to set the </w:t>
      </w:r>
      <w:r w:rsidRPr="00776B41">
        <w:rPr>
          <w:b/>
        </w:rPr>
        <w:t>CTC compare value</w:t>
      </w:r>
      <w:r w:rsidRPr="00776B41">
        <w:t xml:space="preserve"> by setting </w:t>
      </w:r>
      <w:r w:rsidRPr="00776B41">
        <w:rPr>
          <w:b/>
        </w:rPr>
        <w:t>Compare Register 1 A Register</w:t>
      </w:r>
      <w:r w:rsidRPr="00776B41">
        <w:t xml:space="preserve"> (including High byte and Low Byte</w:t>
      </w:r>
      <w:r w:rsidR="008029A3">
        <w:t xml:space="preserve"> – because this is 16 bit long</w:t>
      </w:r>
      <w:r w:rsidRPr="00776B41">
        <w:t xml:space="preserve">) – </w:t>
      </w:r>
      <w:r w:rsidRPr="008029A3">
        <w:rPr>
          <w:i/>
          <w:color w:val="FF0000"/>
        </w:rPr>
        <w:t>Note for this we can set the decimal value in C</w:t>
      </w:r>
      <w:r w:rsidRPr="008029A3">
        <w:rPr>
          <w:color w:val="FF0000"/>
        </w:rPr>
        <w:t xml:space="preserve"> </w:t>
      </w:r>
    </w:p>
    <w:p w14:paraId="6A3E1C87" w14:textId="77777777" w:rsidR="00FA2D0E" w:rsidRPr="00776B41" w:rsidRDefault="00FA2D0E" w:rsidP="00FA2D0E">
      <w:pPr>
        <w:spacing w:before="120" w:after="120"/>
        <w:jc w:val="center"/>
        <w:rPr>
          <w:rFonts w:ascii="CMR10" w:hAnsi="CMR10" w:cs="CMR10"/>
          <w:sz w:val="20"/>
          <w:szCs w:val="20"/>
        </w:rPr>
      </w:pPr>
      <w:r w:rsidRPr="00776B41">
        <w:rPr>
          <w:rFonts w:ascii="CMR10" w:hAnsi="CMR10" w:cs="CMR10"/>
          <w:noProof/>
          <w:sz w:val="20"/>
          <w:szCs w:val="20"/>
          <w:lang w:eastAsia="en-AU"/>
        </w:rPr>
        <w:lastRenderedPageBreak/>
        <w:drawing>
          <wp:inline distT="0" distB="0" distL="0" distR="0" wp14:anchorId="4D8EE024" wp14:editId="7D399F97">
            <wp:extent cx="4755600" cy="1254833"/>
            <wp:effectExtent l="19050" t="19050" r="26035" b="215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55600" cy="1254833"/>
                    </a:xfrm>
                    <a:prstGeom prst="rect">
                      <a:avLst/>
                    </a:prstGeom>
                    <a:noFill/>
                    <a:ln>
                      <a:solidFill>
                        <a:schemeClr val="accent1"/>
                      </a:solidFill>
                    </a:ln>
                  </pic:spPr>
                </pic:pic>
              </a:graphicData>
            </a:graphic>
          </wp:inline>
        </w:drawing>
      </w:r>
    </w:p>
    <w:tbl>
      <w:tblPr>
        <w:tblStyle w:val="TableGrid"/>
        <w:tblW w:w="0" w:type="auto"/>
        <w:jc w:val="center"/>
        <w:tblLook w:val="04A0" w:firstRow="1" w:lastRow="0" w:firstColumn="1" w:lastColumn="0" w:noHBand="0" w:noVBand="1"/>
      </w:tblPr>
      <w:tblGrid>
        <w:gridCol w:w="9016"/>
      </w:tblGrid>
      <w:tr w:rsidR="00FA2D0E" w:rsidRPr="00776B41" w14:paraId="7EF3E3FC" w14:textId="77777777" w:rsidTr="008156EF">
        <w:trPr>
          <w:trHeight w:val="458"/>
          <w:jc w:val="center"/>
        </w:trPr>
        <w:tc>
          <w:tcPr>
            <w:tcW w:w="9271" w:type="dxa"/>
          </w:tcPr>
          <w:p w14:paraId="6BD964D8" w14:textId="5096D199" w:rsidR="00FA2D0E" w:rsidRPr="00776B41" w:rsidRDefault="00FA2D0E" w:rsidP="008156EF">
            <w:pPr>
              <w:autoSpaceDE w:val="0"/>
              <w:autoSpaceDN w:val="0"/>
              <w:adjustRightInd w:val="0"/>
              <w:rPr>
                <w:rFonts w:ascii="Consolas" w:hAnsi="Consolas" w:cs="Consolas"/>
                <w:color w:val="000000"/>
                <w:sz w:val="19"/>
                <w:szCs w:val="19"/>
                <w:lang w:val="en-US"/>
              </w:rPr>
            </w:pPr>
            <w:r w:rsidRPr="00776B41">
              <w:rPr>
                <w:rFonts w:ascii="Consolas" w:hAnsi="Consolas" w:cs="Consolas"/>
                <w:color w:val="A000A0"/>
                <w:sz w:val="19"/>
                <w:szCs w:val="19"/>
                <w:lang w:val="en-US"/>
              </w:rPr>
              <w:t>OCR1A</w:t>
            </w:r>
            <w:r w:rsidRPr="00776B41">
              <w:rPr>
                <w:rFonts w:ascii="Consolas" w:hAnsi="Consolas" w:cs="Consolas"/>
                <w:color w:val="A31515"/>
                <w:sz w:val="19"/>
                <w:szCs w:val="19"/>
                <w:lang w:val="en-US"/>
              </w:rPr>
              <w:t xml:space="preserve"> </w:t>
            </w:r>
            <w:r w:rsidRPr="00776B41">
              <w:rPr>
                <w:rFonts w:ascii="Consolas" w:hAnsi="Consolas" w:cs="Consolas"/>
                <w:color w:val="000000"/>
                <w:sz w:val="19"/>
                <w:szCs w:val="19"/>
                <w:lang w:val="en-US"/>
              </w:rPr>
              <w:t>=</w:t>
            </w:r>
            <w:r w:rsidRPr="00776B41">
              <w:rPr>
                <w:rFonts w:ascii="Consolas" w:hAnsi="Consolas" w:cs="Consolas"/>
                <w:color w:val="A31515"/>
                <w:sz w:val="19"/>
                <w:szCs w:val="19"/>
                <w:lang w:val="en-US"/>
              </w:rPr>
              <w:t xml:space="preserve"> </w:t>
            </w:r>
            <w:r w:rsidR="008029A3" w:rsidRPr="008029A3">
              <w:rPr>
                <w:rFonts w:ascii="Consolas" w:hAnsi="Consolas" w:cs="Consolas"/>
                <w:color w:val="000000"/>
                <w:sz w:val="19"/>
                <w:szCs w:val="19"/>
                <w:lang w:val="en-US"/>
              </w:rPr>
              <w:t>31249</w:t>
            </w:r>
            <w:r w:rsidRPr="00776B41">
              <w:rPr>
                <w:rFonts w:ascii="Consolas" w:hAnsi="Consolas" w:cs="Consolas"/>
                <w:color w:val="000000"/>
                <w:sz w:val="19"/>
                <w:szCs w:val="19"/>
                <w:lang w:val="en-US"/>
              </w:rPr>
              <w:t xml:space="preserve">; </w:t>
            </w:r>
            <w:r w:rsidRPr="00776B41">
              <w:rPr>
                <w:rFonts w:ascii="Consolas" w:hAnsi="Consolas" w:cs="Consolas"/>
                <w:color w:val="008000"/>
                <w:sz w:val="19"/>
                <w:szCs w:val="19"/>
                <w:lang w:val="en-US"/>
              </w:rPr>
              <w:t>// Set CTC compare value to 1Hz at 1</w:t>
            </w:r>
            <w:r w:rsidR="008029A3">
              <w:rPr>
                <w:rFonts w:ascii="Consolas" w:hAnsi="Consolas" w:cs="Consolas"/>
                <w:color w:val="008000"/>
                <w:sz w:val="19"/>
                <w:szCs w:val="19"/>
                <w:lang w:val="en-US"/>
              </w:rPr>
              <w:t>6</w:t>
            </w:r>
            <w:r w:rsidRPr="00776B41">
              <w:rPr>
                <w:rFonts w:ascii="Consolas" w:hAnsi="Consolas" w:cs="Consolas"/>
                <w:color w:val="008000"/>
                <w:sz w:val="19"/>
                <w:szCs w:val="19"/>
                <w:lang w:val="en-US"/>
              </w:rPr>
              <w:t xml:space="preserve"> MHz AVR </w:t>
            </w:r>
            <w:proofErr w:type="gramStart"/>
            <w:r w:rsidRPr="00776B41">
              <w:rPr>
                <w:rFonts w:ascii="Consolas" w:hAnsi="Consolas" w:cs="Consolas"/>
                <w:color w:val="008000"/>
                <w:sz w:val="19"/>
                <w:szCs w:val="19"/>
                <w:lang w:val="en-US"/>
              </w:rPr>
              <w:t>clock ,</w:t>
            </w:r>
            <w:proofErr w:type="gramEnd"/>
            <w:r w:rsidRPr="00776B41">
              <w:rPr>
                <w:rFonts w:ascii="Consolas" w:hAnsi="Consolas" w:cs="Consolas"/>
                <w:color w:val="008000"/>
                <w:sz w:val="19"/>
                <w:szCs w:val="19"/>
                <w:lang w:val="en-US"/>
              </w:rPr>
              <w:t xml:space="preserve"> with a </w:t>
            </w:r>
            <w:proofErr w:type="spellStart"/>
            <w:r w:rsidRPr="00776B41">
              <w:rPr>
                <w:rFonts w:ascii="Consolas" w:hAnsi="Consolas" w:cs="Consolas"/>
                <w:color w:val="008000"/>
                <w:sz w:val="19"/>
                <w:szCs w:val="19"/>
                <w:lang w:val="en-US"/>
              </w:rPr>
              <w:t>prescaler</w:t>
            </w:r>
            <w:proofErr w:type="spellEnd"/>
            <w:r w:rsidRPr="00776B41">
              <w:rPr>
                <w:rFonts w:ascii="Consolas" w:hAnsi="Consolas" w:cs="Consolas"/>
                <w:color w:val="008000"/>
                <w:sz w:val="19"/>
                <w:szCs w:val="19"/>
                <w:lang w:val="en-US"/>
              </w:rPr>
              <w:t xml:space="preserve"> of 256</w:t>
            </w:r>
          </w:p>
          <w:p w14:paraId="0DFEB1B3" w14:textId="77777777" w:rsidR="00FA2D0E" w:rsidRPr="00776B41" w:rsidRDefault="00FA2D0E" w:rsidP="008156EF">
            <w:pPr>
              <w:autoSpaceDE w:val="0"/>
              <w:autoSpaceDN w:val="0"/>
              <w:adjustRightInd w:val="0"/>
              <w:rPr>
                <w:rFonts w:ascii="Consolas" w:hAnsi="Consolas" w:cs="Consolas"/>
                <w:color w:val="000000"/>
                <w:sz w:val="19"/>
                <w:szCs w:val="19"/>
                <w:lang w:val="en-US"/>
              </w:rPr>
            </w:pPr>
          </w:p>
        </w:tc>
      </w:tr>
    </w:tbl>
    <w:p w14:paraId="6D7E3115" w14:textId="18C2F704" w:rsidR="00FA2D0E" w:rsidRPr="00776B41" w:rsidRDefault="008029A3" w:rsidP="00FA2D0E">
      <w:pPr>
        <w:spacing w:before="120" w:after="120"/>
        <w:rPr>
          <w:bCs/>
        </w:rPr>
      </w:pPr>
      <w:r w:rsidRPr="008029A3">
        <w:rPr>
          <w:bCs/>
          <w:highlight w:val="yellow"/>
        </w:rPr>
        <w:t>The value of desired timer count now is assigned to OCR1A</w:t>
      </w:r>
    </w:p>
    <w:p w14:paraId="080DC68E" w14:textId="77777777" w:rsidR="00FA2D0E" w:rsidRPr="00776B41" w:rsidRDefault="00FA2D0E" w:rsidP="00FA2D0E">
      <w:pPr>
        <w:pStyle w:val="ListParagraph"/>
        <w:numPr>
          <w:ilvl w:val="0"/>
          <w:numId w:val="19"/>
        </w:numPr>
        <w:spacing w:before="120" w:after="120"/>
        <w:rPr>
          <w:bCs/>
        </w:rPr>
      </w:pPr>
      <w:r w:rsidRPr="00776B41">
        <w:rPr>
          <w:bCs/>
        </w:rPr>
        <w:t xml:space="preserve">Enable interrupts: </w:t>
      </w:r>
    </w:p>
    <w:p w14:paraId="1386DBBA" w14:textId="77777777" w:rsidR="00FA2D0E" w:rsidRPr="00776B41" w:rsidRDefault="00FA2D0E" w:rsidP="00FA2D0E">
      <w:pPr>
        <w:pStyle w:val="ListParagraph"/>
        <w:numPr>
          <w:ilvl w:val="1"/>
          <w:numId w:val="20"/>
        </w:numPr>
        <w:spacing w:before="120" w:after="120"/>
        <w:rPr>
          <w:b/>
        </w:rPr>
      </w:pPr>
      <w:r w:rsidRPr="00776B41">
        <w:t xml:space="preserve">Step 1 - Next, we need to enable the CTC interrupt. In this task, we will use only one Compare value so we will turn on the </w:t>
      </w:r>
      <w:r w:rsidRPr="00776B41">
        <w:rPr>
          <w:b/>
        </w:rPr>
        <w:t xml:space="preserve">Output Compare A Match Interrupt Enable - OCIEA </w:t>
      </w:r>
      <w:r w:rsidRPr="00776B41">
        <w:t xml:space="preserve">in the </w:t>
      </w:r>
      <w:r w:rsidRPr="00776B41">
        <w:rPr>
          <w:b/>
        </w:rPr>
        <w:t>Timer Interrupt Mask Register - TIMSK1.</w:t>
      </w:r>
    </w:p>
    <w:p w14:paraId="4ACCB9E6" w14:textId="5007DA2D" w:rsidR="00FA2D0E" w:rsidRPr="00776B41" w:rsidRDefault="00065D52" w:rsidP="00FA2D0E">
      <w:pPr>
        <w:spacing w:before="120" w:after="120"/>
        <w:jc w:val="center"/>
        <w:rPr>
          <w:rFonts w:ascii="CMR10" w:hAnsi="CMR10" w:cs="CMR10"/>
          <w:sz w:val="20"/>
          <w:szCs w:val="20"/>
        </w:rPr>
      </w:pPr>
      <w:r w:rsidRPr="00776B41">
        <w:rPr>
          <w:rFonts w:ascii="CMR10" w:hAnsi="CMR10" w:cs="CMR10"/>
          <w:noProof/>
          <w:sz w:val="20"/>
          <w:szCs w:val="20"/>
        </w:rPr>
        <w:drawing>
          <wp:inline distT="0" distB="0" distL="0" distR="0" wp14:anchorId="304A1745" wp14:editId="674C444E">
            <wp:extent cx="4572000" cy="2032225"/>
            <wp:effectExtent l="19050" t="19050" r="19050" b="25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2000" cy="2032225"/>
                    </a:xfrm>
                    <a:prstGeom prst="rect">
                      <a:avLst/>
                    </a:prstGeom>
                    <a:noFill/>
                    <a:ln>
                      <a:solidFill>
                        <a:schemeClr val="accent1"/>
                      </a:solidFill>
                    </a:ln>
                  </pic:spPr>
                </pic:pic>
              </a:graphicData>
            </a:graphic>
          </wp:inline>
        </w:drawing>
      </w:r>
    </w:p>
    <w:p w14:paraId="5849CD7B" w14:textId="26365450" w:rsidR="00487C29" w:rsidRPr="00776B41" w:rsidRDefault="00487C29" w:rsidP="00487C29">
      <w:pPr>
        <w:spacing w:before="120" w:after="120"/>
        <w:rPr>
          <w:rFonts w:ascii="CMR10" w:hAnsi="CMR10" w:cs="CMR10"/>
          <w:sz w:val="20"/>
          <w:szCs w:val="20"/>
        </w:rPr>
      </w:pPr>
      <w:r w:rsidRPr="00776B41">
        <w:rPr>
          <w:rFonts w:ascii="CMR10" w:hAnsi="CMR10" w:cs="CMR10"/>
          <w:sz w:val="20"/>
          <w:szCs w:val="20"/>
        </w:rPr>
        <w:t xml:space="preserve">Note here – Even though in the datasheet said the pin named is OCIEA, </w:t>
      </w:r>
      <w:r w:rsidR="00FD1AD5" w:rsidRPr="00776B41">
        <w:rPr>
          <w:rFonts w:ascii="CMR10" w:hAnsi="CMR10" w:cs="CMR10"/>
          <w:sz w:val="20"/>
          <w:szCs w:val="20"/>
        </w:rPr>
        <w:t xml:space="preserve">if you use it in the code, it will give you the error message. </w:t>
      </w:r>
    </w:p>
    <w:p w14:paraId="29072577" w14:textId="024DB22A" w:rsidR="00565D9D" w:rsidRPr="00776B41" w:rsidRDefault="00565D9D" w:rsidP="00565D9D">
      <w:pPr>
        <w:spacing w:before="120" w:after="120"/>
        <w:rPr>
          <w:rFonts w:ascii="CMR10" w:hAnsi="CMR10" w:cs="CMR10"/>
          <w:sz w:val="20"/>
          <w:szCs w:val="20"/>
        </w:rPr>
      </w:pPr>
      <w:r w:rsidRPr="00776B41">
        <w:rPr>
          <w:rFonts w:ascii="CMR10" w:hAnsi="CMR10" w:cs="CMR10"/>
          <w:sz w:val="20"/>
          <w:szCs w:val="20"/>
        </w:rPr>
        <w:t>If you check the header file, it still lists as OCIE1A</w:t>
      </w:r>
    </w:p>
    <w:p w14:paraId="4F654AF5" w14:textId="7DD28982" w:rsidR="00FD1AD5" w:rsidRPr="00776B41" w:rsidRDefault="00565D9D" w:rsidP="002A4FDF">
      <w:pPr>
        <w:spacing w:before="120" w:after="120"/>
        <w:jc w:val="center"/>
        <w:rPr>
          <w:rFonts w:ascii="CMR10" w:hAnsi="CMR10" w:cs="CMR10"/>
          <w:sz w:val="20"/>
          <w:szCs w:val="20"/>
        </w:rPr>
      </w:pPr>
      <w:r w:rsidRPr="00776B41">
        <w:rPr>
          <w:noProof/>
        </w:rPr>
        <w:drawing>
          <wp:inline distT="0" distB="0" distL="0" distR="0" wp14:anchorId="10F22A54" wp14:editId="0D9D5A04">
            <wp:extent cx="4114800" cy="1823076"/>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14800" cy="1823076"/>
                    </a:xfrm>
                    <a:prstGeom prst="rect">
                      <a:avLst/>
                    </a:prstGeom>
                  </pic:spPr>
                </pic:pic>
              </a:graphicData>
            </a:graphic>
          </wp:inline>
        </w:drawing>
      </w:r>
    </w:p>
    <w:p w14:paraId="48A11946" w14:textId="1AE08AAC" w:rsidR="00487C29" w:rsidRPr="00776B41" w:rsidRDefault="002A4FDF" w:rsidP="00487C29">
      <w:pPr>
        <w:spacing w:before="120" w:after="120"/>
        <w:rPr>
          <w:rFonts w:ascii="CMR10" w:hAnsi="CMR10" w:cs="CMR10"/>
          <w:sz w:val="20"/>
          <w:szCs w:val="20"/>
        </w:rPr>
      </w:pPr>
      <w:r w:rsidRPr="00776B41">
        <w:rPr>
          <w:rFonts w:ascii="CMR10" w:hAnsi="CMR10" w:cs="CMR10"/>
          <w:sz w:val="20"/>
          <w:szCs w:val="20"/>
        </w:rPr>
        <w:t xml:space="preserve">Hence, we are still using the </w:t>
      </w:r>
      <w:r w:rsidR="0004064A" w:rsidRPr="00776B41">
        <w:rPr>
          <w:rFonts w:ascii="CMR10" w:hAnsi="CMR10" w:cs="CMR10"/>
          <w:sz w:val="20"/>
          <w:szCs w:val="20"/>
        </w:rPr>
        <w:t xml:space="preserve">as follows </w:t>
      </w:r>
      <w:r w:rsidR="008029A3" w:rsidRPr="00703186">
        <w:rPr>
          <w:rFonts w:ascii="CMR10" w:hAnsi="CMR10" w:cs="CMR10"/>
          <w:sz w:val="20"/>
          <w:szCs w:val="20"/>
          <w:highlight w:val="yellow"/>
        </w:rPr>
        <w:t>(This is one of the rare cases where we got a mismatch between the Datasheet and the IDE</w:t>
      </w:r>
      <w:r w:rsidR="00703186" w:rsidRPr="00703186">
        <w:rPr>
          <w:rFonts w:ascii="CMR10" w:hAnsi="CMR10" w:cs="CMR10"/>
          <w:sz w:val="20"/>
          <w:szCs w:val="20"/>
          <w:highlight w:val="yellow"/>
        </w:rPr>
        <w:t xml:space="preserve"> so we need to trace back to the source)</w:t>
      </w:r>
    </w:p>
    <w:tbl>
      <w:tblPr>
        <w:tblStyle w:val="TableGrid"/>
        <w:tblW w:w="0" w:type="auto"/>
        <w:jc w:val="center"/>
        <w:tblLook w:val="04A0" w:firstRow="1" w:lastRow="0" w:firstColumn="1" w:lastColumn="0" w:noHBand="0" w:noVBand="1"/>
      </w:tblPr>
      <w:tblGrid>
        <w:gridCol w:w="9016"/>
      </w:tblGrid>
      <w:tr w:rsidR="00FA2D0E" w:rsidRPr="00776B41" w14:paraId="723F2F50" w14:textId="77777777" w:rsidTr="008156EF">
        <w:trPr>
          <w:trHeight w:val="458"/>
          <w:jc w:val="center"/>
        </w:trPr>
        <w:tc>
          <w:tcPr>
            <w:tcW w:w="9271" w:type="dxa"/>
          </w:tcPr>
          <w:p w14:paraId="67684514" w14:textId="05037849" w:rsidR="00FA2D0E" w:rsidRPr="00776B41" w:rsidRDefault="00FA2D0E" w:rsidP="008156EF">
            <w:pPr>
              <w:autoSpaceDE w:val="0"/>
              <w:autoSpaceDN w:val="0"/>
              <w:adjustRightInd w:val="0"/>
              <w:rPr>
                <w:rFonts w:ascii="Consolas" w:hAnsi="Consolas" w:cs="Consolas"/>
                <w:color w:val="000000"/>
                <w:sz w:val="19"/>
                <w:szCs w:val="19"/>
                <w:lang w:val="en-US"/>
              </w:rPr>
            </w:pPr>
            <w:r w:rsidRPr="00776B41">
              <w:rPr>
                <w:rFonts w:ascii="Consolas" w:hAnsi="Consolas" w:cs="Consolas"/>
                <w:color w:val="A31515"/>
                <w:sz w:val="19"/>
                <w:szCs w:val="19"/>
                <w:lang w:val="en-US"/>
              </w:rPr>
              <w:tab/>
            </w:r>
            <w:r w:rsidRPr="00776B41">
              <w:rPr>
                <w:rFonts w:ascii="Consolas" w:hAnsi="Consolas" w:cs="Consolas"/>
                <w:color w:val="000000"/>
                <w:sz w:val="19"/>
                <w:szCs w:val="19"/>
                <w:lang w:val="en-US"/>
              </w:rPr>
              <w:t>TIMSK1</w:t>
            </w:r>
            <w:r w:rsidRPr="00776B41">
              <w:rPr>
                <w:rFonts w:ascii="Consolas" w:hAnsi="Consolas" w:cs="Consolas"/>
                <w:color w:val="A31515"/>
                <w:sz w:val="19"/>
                <w:szCs w:val="19"/>
                <w:lang w:val="en-US"/>
              </w:rPr>
              <w:t xml:space="preserve"> </w:t>
            </w:r>
            <w:r w:rsidRPr="00776B41">
              <w:rPr>
                <w:rFonts w:ascii="Consolas" w:hAnsi="Consolas" w:cs="Consolas"/>
                <w:color w:val="000000"/>
                <w:sz w:val="19"/>
                <w:szCs w:val="19"/>
                <w:lang w:val="en-US"/>
              </w:rPr>
              <w:t>=</w:t>
            </w:r>
            <w:r w:rsidRPr="00776B41">
              <w:rPr>
                <w:rFonts w:ascii="Consolas" w:hAnsi="Consolas" w:cs="Consolas"/>
                <w:color w:val="A31515"/>
                <w:sz w:val="19"/>
                <w:szCs w:val="19"/>
                <w:lang w:val="en-US"/>
              </w:rPr>
              <w:t xml:space="preserve"> </w:t>
            </w:r>
            <w:r w:rsidRPr="00776B41">
              <w:rPr>
                <w:rFonts w:ascii="Consolas" w:hAnsi="Consolas" w:cs="Consolas"/>
                <w:color w:val="000000"/>
                <w:sz w:val="19"/>
                <w:szCs w:val="19"/>
                <w:lang w:val="en-US"/>
              </w:rPr>
              <w:t>1&lt;&lt;</w:t>
            </w:r>
            <w:r w:rsidRPr="00776B41">
              <w:rPr>
                <w:rFonts w:ascii="Consolas" w:hAnsi="Consolas" w:cs="Consolas"/>
                <w:color w:val="A000A0"/>
                <w:sz w:val="19"/>
                <w:szCs w:val="19"/>
                <w:lang w:val="en-US"/>
              </w:rPr>
              <w:t>OCIE</w:t>
            </w:r>
            <w:r w:rsidR="00240CCB" w:rsidRPr="00776B41">
              <w:rPr>
                <w:rFonts w:ascii="Consolas" w:hAnsi="Consolas" w:cs="Consolas"/>
                <w:color w:val="A000A0"/>
                <w:sz w:val="19"/>
                <w:szCs w:val="19"/>
                <w:lang w:val="en-US"/>
              </w:rPr>
              <w:t>1</w:t>
            </w:r>
            <w:r w:rsidRPr="00776B41">
              <w:rPr>
                <w:rFonts w:ascii="Consolas" w:hAnsi="Consolas" w:cs="Consolas"/>
                <w:color w:val="A000A0"/>
                <w:sz w:val="19"/>
                <w:szCs w:val="19"/>
                <w:lang w:val="en-US"/>
              </w:rPr>
              <w:t>A</w:t>
            </w:r>
            <w:r w:rsidRPr="00776B41">
              <w:rPr>
                <w:rFonts w:ascii="Consolas" w:hAnsi="Consolas" w:cs="Consolas"/>
                <w:color w:val="000000"/>
                <w:sz w:val="19"/>
                <w:szCs w:val="19"/>
                <w:lang w:val="en-US"/>
              </w:rPr>
              <w:t>;</w:t>
            </w:r>
            <w:r w:rsidRPr="00776B41">
              <w:rPr>
                <w:rFonts w:ascii="Consolas" w:hAnsi="Consolas" w:cs="Consolas"/>
                <w:color w:val="A31515"/>
                <w:sz w:val="19"/>
                <w:szCs w:val="19"/>
                <w:lang w:val="en-US"/>
              </w:rPr>
              <w:t xml:space="preserve"> </w:t>
            </w:r>
            <w:r w:rsidRPr="00776B41">
              <w:rPr>
                <w:rFonts w:ascii="Consolas" w:hAnsi="Consolas" w:cs="Consolas"/>
                <w:color w:val="A31515"/>
                <w:sz w:val="19"/>
                <w:szCs w:val="19"/>
                <w:lang w:val="en-US"/>
              </w:rPr>
              <w:tab/>
            </w:r>
            <w:r w:rsidRPr="00776B41">
              <w:rPr>
                <w:rFonts w:ascii="Consolas" w:hAnsi="Consolas" w:cs="Consolas"/>
                <w:color w:val="A31515"/>
                <w:sz w:val="19"/>
                <w:szCs w:val="19"/>
                <w:lang w:val="en-US"/>
              </w:rPr>
              <w:tab/>
            </w:r>
            <w:r w:rsidRPr="00776B41">
              <w:rPr>
                <w:rFonts w:ascii="Consolas" w:hAnsi="Consolas" w:cs="Consolas"/>
                <w:color w:val="008000"/>
                <w:sz w:val="19"/>
                <w:szCs w:val="19"/>
                <w:lang w:val="en-US"/>
              </w:rPr>
              <w:t>// Enable Output Compare A Match Interrupt</w:t>
            </w:r>
          </w:p>
          <w:p w14:paraId="262EF379" w14:textId="77777777" w:rsidR="00FA2D0E" w:rsidRPr="00776B41" w:rsidRDefault="00FA2D0E" w:rsidP="008156EF">
            <w:pPr>
              <w:autoSpaceDE w:val="0"/>
              <w:autoSpaceDN w:val="0"/>
              <w:adjustRightInd w:val="0"/>
              <w:rPr>
                <w:rFonts w:ascii="Consolas" w:hAnsi="Consolas" w:cs="Consolas"/>
                <w:color w:val="000000"/>
                <w:sz w:val="19"/>
                <w:szCs w:val="19"/>
                <w:lang w:val="en-US"/>
              </w:rPr>
            </w:pPr>
          </w:p>
        </w:tc>
      </w:tr>
    </w:tbl>
    <w:p w14:paraId="7D06FF67" w14:textId="77777777" w:rsidR="00FA2D0E" w:rsidRPr="00776B41" w:rsidRDefault="00FA2D0E" w:rsidP="00FA2D0E">
      <w:pPr>
        <w:pStyle w:val="ListParagraph"/>
        <w:numPr>
          <w:ilvl w:val="1"/>
          <w:numId w:val="20"/>
        </w:numPr>
        <w:spacing w:before="120" w:after="120"/>
        <w:rPr>
          <w:rFonts w:ascii="CMR10" w:hAnsi="CMR10" w:cs="CMR10"/>
          <w:sz w:val="20"/>
          <w:szCs w:val="20"/>
        </w:rPr>
      </w:pPr>
      <w:r w:rsidRPr="00776B41">
        <w:rPr>
          <w:rFonts w:ascii="CMR10" w:hAnsi="CMR10" w:cs="CMR10"/>
          <w:sz w:val="20"/>
          <w:szCs w:val="20"/>
        </w:rPr>
        <w:t xml:space="preserve">Step 2 – to turn on the global interrupt </w:t>
      </w:r>
    </w:p>
    <w:tbl>
      <w:tblPr>
        <w:tblStyle w:val="TableGrid"/>
        <w:tblW w:w="0" w:type="auto"/>
        <w:jc w:val="center"/>
        <w:tblLook w:val="04A0" w:firstRow="1" w:lastRow="0" w:firstColumn="1" w:lastColumn="0" w:noHBand="0" w:noVBand="1"/>
      </w:tblPr>
      <w:tblGrid>
        <w:gridCol w:w="9016"/>
      </w:tblGrid>
      <w:tr w:rsidR="00FA2D0E" w:rsidRPr="00776B41" w14:paraId="5A8EE2F5" w14:textId="77777777" w:rsidTr="008156EF">
        <w:trPr>
          <w:trHeight w:val="458"/>
          <w:jc w:val="center"/>
        </w:trPr>
        <w:tc>
          <w:tcPr>
            <w:tcW w:w="9271" w:type="dxa"/>
          </w:tcPr>
          <w:p w14:paraId="10810FA0" w14:textId="77777777" w:rsidR="00FA2D0E" w:rsidRPr="00776B41" w:rsidRDefault="00FA2D0E" w:rsidP="008156EF">
            <w:pPr>
              <w:autoSpaceDE w:val="0"/>
              <w:autoSpaceDN w:val="0"/>
              <w:adjustRightInd w:val="0"/>
              <w:rPr>
                <w:rFonts w:ascii="Consolas" w:hAnsi="Consolas" w:cs="Consolas"/>
                <w:color w:val="000000"/>
                <w:sz w:val="19"/>
                <w:szCs w:val="19"/>
                <w:lang w:val="en-US"/>
              </w:rPr>
            </w:pPr>
            <w:r w:rsidRPr="00776B41">
              <w:rPr>
                <w:rFonts w:ascii="Consolas" w:hAnsi="Consolas" w:cs="Consolas"/>
                <w:color w:val="A000A0"/>
                <w:sz w:val="19"/>
                <w:szCs w:val="19"/>
                <w:lang w:val="en-US"/>
              </w:rPr>
              <w:lastRenderedPageBreak/>
              <w:t xml:space="preserve">       </w:t>
            </w:r>
            <w:proofErr w:type="gramStart"/>
            <w:r w:rsidRPr="00776B41">
              <w:rPr>
                <w:rFonts w:ascii="Consolas" w:hAnsi="Consolas" w:cs="Consolas"/>
                <w:color w:val="A000A0"/>
                <w:sz w:val="19"/>
                <w:szCs w:val="19"/>
                <w:lang w:val="en-US"/>
              </w:rPr>
              <w:t>sei</w:t>
            </w:r>
            <w:r w:rsidRPr="00776B41">
              <w:rPr>
                <w:rFonts w:ascii="Consolas" w:hAnsi="Consolas" w:cs="Consolas"/>
                <w:color w:val="000000"/>
                <w:sz w:val="19"/>
                <w:szCs w:val="19"/>
                <w:lang w:val="en-US"/>
              </w:rPr>
              <w:t>(</w:t>
            </w:r>
            <w:proofErr w:type="gramEnd"/>
            <w:r w:rsidRPr="00776B41">
              <w:rPr>
                <w:rFonts w:ascii="Consolas" w:hAnsi="Consolas" w:cs="Consolas"/>
                <w:color w:val="000000"/>
                <w:sz w:val="19"/>
                <w:szCs w:val="19"/>
                <w:lang w:val="en-US"/>
              </w:rPr>
              <w:t>);</w:t>
            </w:r>
            <w:r w:rsidRPr="00776B41">
              <w:rPr>
                <w:rFonts w:ascii="Consolas" w:hAnsi="Consolas" w:cs="Consolas"/>
                <w:color w:val="A31515"/>
                <w:sz w:val="19"/>
                <w:szCs w:val="19"/>
                <w:lang w:val="en-US"/>
              </w:rPr>
              <w:tab/>
            </w:r>
            <w:r w:rsidRPr="00776B41">
              <w:rPr>
                <w:rFonts w:ascii="Consolas" w:hAnsi="Consolas" w:cs="Consolas"/>
                <w:color w:val="A31515"/>
                <w:sz w:val="19"/>
                <w:szCs w:val="19"/>
                <w:lang w:val="en-US"/>
              </w:rPr>
              <w:tab/>
            </w:r>
            <w:r w:rsidRPr="00776B41">
              <w:rPr>
                <w:rFonts w:ascii="Consolas" w:hAnsi="Consolas" w:cs="Consolas"/>
                <w:color w:val="A31515"/>
                <w:sz w:val="19"/>
                <w:szCs w:val="19"/>
                <w:lang w:val="en-US"/>
              </w:rPr>
              <w:tab/>
            </w:r>
            <w:r w:rsidRPr="00776B41">
              <w:rPr>
                <w:rFonts w:ascii="Consolas" w:hAnsi="Consolas" w:cs="Consolas"/>
                <w:color w:val="A31515"/>
                <w:sz w:val="19"/>
                <w:szCs w:val="19"/>
                <w:lang w:val="en-US"/>
              </w:rPr>
              <w:tab/>
            </w:r>
            <w:r w:rsidRPr="00776B41">
              <w:rPr>
                <w:rFonts w:ascii="Consolas" w:hAnsi="Consolas" w:cs="Consolas"/>
                <w:color w:val="008000"/>
                <w:sz w:val="19"/>
                <w:szCs w:val="19"/>
                <w:lang w:val="en-US"/>
              </w:rPr>
              <w:t>//Enable the Global Interrupt Bit</w:t>
            </w:r>
          </w:p>
          <w:p w14:paraId="424134AF" w14:textId="77777777" w:rsidR="00FA2D0E" w:rsidRPr="00776B41" w:rsidRDefault="00FA2D0E" w:rsidP="008156EF">
            <w:pPr>
              <w:pStyle w:val="ListParagraph"/>
              <w:autoSpaceDE w:val="0"/>
              <w:autoSpaceDN w:val="0"/>
              <w:adjustRightInd w:val="0"/>
              <w:rPr>
                <w:rFonts w:ascii="Consolas" w:hAnsi="Consolas" w:cs="Consolas"/>
                <w:color w:val="000000"/>
                <w:sz w:val="19"/>
                <w:szCs w:val="19"/>
                <w:lang w:val="en-US"/>
              </w:rPr>
            </w:pPr>
          </w:p>
        </w:tc>
      </w:tr>
    </w:tbl>
    <w:p w14:paraId="36A5B27D" w14:textId="020E011B" w:rsidR="00FA2D0E" w:rsidRPr="00776B41" w:rsidRDefault="00FA2D0E" w:rsidP="00FA2D0E">
      <w:pPr>
        <w:pStyle w:val="ListParagraph"/>
        <w:numPr>
          <w:ilvl w:val="0"/>
          <w:numId w:val="19"/>
        </w:numPr>
        <w:spacing w:before="120" w:after="120"/>
      </w:pPr>
      <w:r w:rsidRPr="00776B41">
        <w:t>Next, we will need to write the ISR as done in the Task 1</w:t>
      </w:r>
    </w:p>
    <w:p w14:paraId="0DBD24F4" w14:textId="77777777" w:rsidR="00FA2D0E" w:rsidRPr="00776B41" w:rsidRDefault="00FA2D0E" w:rsidP="00FA2D0E">
      <w:pPr>
        <w:pStyle w:val="ListParagraph"/>
        <w:numPr>
          <w:ilvl w:val="1"/>
          <w:numId w:val="19"/>
        </w:numPr>
        <w:spacing w:before="120" w:after="120"/>
      </w:pPr>
      <w:r w:rsidRPr="00776B41">
        <w:t>Check the vector name for the Interrupt</w:t>
      </w:r>
    </w:p>
    <w:p w14:paraId="2C3F5951" w14:textId="77777777" w:rsidR="00FA2D0E" w:rsidRPr="00776B41" w:rsidRDefault="00FA2D0E" w:rsidP="00FA2D0E">
      <w:pPr>
        <w:spacing w:before="120" w:after="120"/>
        <w:jc w:val="center"/>
      </w:pPr>
      <w:r w:rsidRPr="00776B41">
        <w:rPr>
          <w:noProof/>
        </w:rPr>
        <w:drawing>
          <wp:inline distT="0" distB="0" distL="0" distR="0" wp14:anchorId="69D79FE2" wp14:editId="101D95C5">
            <wp:extent cx="3111500" cy="2106622"/>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16150" cy="2109770"/>
                    </a:xfrm>
                    <a:prstGeom prst="rect">
                      <a:avLst/>
                    </a:prstGeom>
                  </pic:spPr>
                </pic:pic>
              </a:graphicData>
            </a:graphic>
          </wp:inline>
        </w:drawing>
      </w:r>
    </w:p>
    <w:p w14:paraId="15524681" w14:textId="77777777" w:rsidR="00FA2D0E" w:rsidRPr="00776B41" w:rsidRDefault="00FA2D0E" w:rsidP="00FA2D0E">
      <w:pPr>
        <w:pStyle w:val="ListParagraph"/>
        <w:numPr>
          <w:ilvl w:val="1"/>
          <w:numId w:val="19"/>
        </w:numPr>
        <w:spacing w:before="120" w:after="120"/>
      </w:pPr>
      <w:r w:rsidRPr="00776B41">
        <w:t xml:space="preserve">Write the ISR, since we need to check the frequency hence a simple toggling of </w:t>
      </w:r>
      <w:proofErr w:type="gramStart"/>
      <w:r w:rsidRPr="00776B41">
        <w:t>a</w:t>
      </w:r>
      <w:proofErr w:type="gramEnd"/>
      <w:r w:rsidRPr="00776B41">
        <w:t xml:space="preserve"> IO port is enough</w:t>
      </w:r>
    </w:p>
    <w:tbl>
      <w:tblPr>
        <w:tblStyle w:val="TableGrid"/>
        <w:tblW w:w="0" w:type="auto"/>
        <w:jc w:val="center"/>
        <w:tblLook w:val="04A0" w:firstRow="1" w:lastRow="0" w:firstColumn="1" w:lastColumn="0" w:noHBand="0" w:noVBand="1"/>
      </w:tblPr>
      <w:tblGrid>
        <w:gridCol w:w="9016"/>
      </w:tblGrid>
      <w:tr w:rsidR="00FA2D0E" w:rsidRPr="00776B41" w14:paraId="567FE584" w14:textId="77777777" w:rsidTr="008156EF">
        <w:trPr>
          <w:trHeight w:val="458"/>
          <w:jc w:val="center"/>
        </w:trPr>
        <w:tc>
          <w:tcPr>
            <w:tcW w:w="9271" w:type="dxa"/>
          </w:tcPr>
          <w:p w14:paraId="106780AF" w14:textId="77777777" w:rsidR="00FA2D0E" w:rsidRPr="00776B41" w:rsidRDefault="00FA2D0E" w:rsidP="008156EF">
            <w:pPr>
              <w:autoSpaceDE w:val="0"/>
              <w:autoSpaceDN w:val="0"/>
              <w:adjustRightInd w:val="0"/>
              <w:rPr>
                <w:rFonts w:ascii="Consolas" w:hAnsi="Consolas" w:cs="Consolas"/>
                <w:color w:val="000000"/>
                <w:sz w:val="19"/>
                <w:szCs w:val="19"/>
                <w:lang w:val="en-US"/>
              </w:rPr>
            </w:pPr>
            <w:r w:rsidRPr="00776B41">
              <w:rPr>
                <w:rFonts w:ascii="Consolas" w:hAnsi="Consolas" w:cs="Consolas"/>
                <w:color w:val="A000A0"/>
                <w:sz w:val="19"/>
                <w:szCs w:val="19"/>
                <w:lang w:val="en-US"/>
              </w:rPr>
              <w:t>ISR</w:t>
            </w:r>
            <w:r w:rsidRPr="00776B41">
              <w:rPr>
                <w:rFonts w:ascii="Consolas" w:hAnsi="Consolas" w:cs="Consolas"/>
                <w:color w:val="A31515"/>
                <w:sz w:val="19"/>
                <w:szCs w:val="19"/>
                <w:lang w:val="en-US"/>
              </w:rPr>
              <w:t xml:space="preserve"> </w:t>
            </w:r>
            <w:proofErr w:type="gramStart"/>
            <w:r w:rsidRPr="00776B41">
              <w:rPr>
                <w:rFonts w:ascii="Consolas" w:hAnsi="Consolas" w:cs="Consolas"/>
                <w:color w:val="000000"/>
                <w:sz w:val="19"/>
                <w:szCs w:val="19"/>
                <w:lang w:val="en-US"/>
              </w:rPr>
              <w:t>(</w:t>
            </w:r>
            <w:r w:rsidRPr="00776B41">
              <w:rPr>
                <w:rFonts w:ascii="Consolas" w:hAnsi="Consolas" w:cs="Consolas"/>
                <w:color w:val="A31515"/>
                <w:sz w:val="19"/>
                <w:szCs w:val="19"/>
                <w:lang w:val="en-US"/>
              </w:rPr>
              <w:t xml:space="preserve"> </w:t>
            </w:r>
            <w:r w:rsidRPr="00776B41">
              <w:rPr>
                <w:rFonts w:ascii="Consolas" w:hAnsi="Consolas" w:cs="Consolas"/>
                <w:color w:val="A000A0"/>
                <w:sz w:val="19"/>
                <w:szCs w:val="19"/>
                <w:lang w:val="en-US"/>
              </w:rPr>
              <w:t>TIMER</w:t>
            </w:r>
            <w:proofErr w:type="gramEnd"/>
            <w:r w:rsidRPr="00776B41">
              <w:rPr>
                <w:rFonts w:ascii="Consolas" w:hAnsi="Consolas" w:cs="Consolas"/>
                <w:color w:val="A000A0"/>
                <w:sz w:val="19"/>
                <w:szCs w:val="19"/>
                <w:lang w:val="en-US"/>
              </w:rPr>
              <w:t>1_COMPA_vect</w:t>
            </w:r>
            <w:r w:rsidRPr="00776B41">
              <w:rPr>
                <w:rFonts w:ascii="Consolas" w:hAnsi="Consolas" w:cs="Consolas"/>
                <w:color w:val="A31515"/>
                <w:sz w:val="19"/>
                <w:szCs w:val="19"/>
                <w:lang w:val="en-US"/>
              </w:rPr>
              <w:t xml:space="preserve"> </w:t>
            </w:r>
            <w:r w:rsidRPr="00776B41">
              <w:rPr>
                <w:rFonts w:ascii="Consolas" w:hAnsi="Consolas" w:cs="Consolas"/>
                <w:color w:val="000000"/>
                <w:sz w:val="19"/>
                <w:szCs w:val="19"/>
                <w:lang w:val="en-US"/>
              </w:rPr>
              <w:t>)</w:t>
            </w:r>
          </w:p>
          <w:p w14:paraId="6DC0676E" w14:textId="77777777" w:rsidR="00FA2D0E" w:rsidRPr="00776B41" w:rsidRDefault="00FA2D0E" w:rsidP="008156EF">
            <w:pPr>
              <w:autoSpaceDE w:val="0"/>
              <w:autoSpaceDN w:val="0"/>
              <w:adjustRightInd w:val="0"/>
              <w:rPr>
                <w:rFonts w:ascii="Consolas" w:hAnsi="Consolas" w:cs="Consolas"/>
                <w:color w:val="000000"/>
                <w:sz w:val="19"/>
                <w:szCs w:val="19"/>
                <w:lang w:val="en-US"/>
              </w:rPr>
            </w:pPr>
            <w:r w:rsidRPr="00776B41">
              <w:rPr>
                <w:rFonts w:ascii="Consolas" w:hAnsi="Consolas" w:cs="Consolas"/>
                <w:color w:val="000000"/>
                <w:sz w:val="19"/>
                <w:szCs w:val="19"/>
                <w:lang w:val="en-US"/>
              </w:rPr>
              <w:t>{</w:t>
            </w:r>
          </w:p>
          <w:p w14:paraId="4EE38EA7" w14:textId="77777777" w:rsidR="00C671C5" w:rsidRPr="00776B41" w:rsidRDefault="00C671C5" w:rsidP="00C671C5">
            <w:pPr>
              <w:autoSpaceDE w:val="0"/>
              <w:autoSpaceDN w:val="0"/>
              <w:adjustRightInd w:val="0"/>
              <w:rPr>
                <w:rFonts w:ascii="Consolas" w:hAnsi="Consolas" w:cs="Consolas"/>
                <w:color w:val="000000"/>
                <w:sz w:val="19"/>
                <w:szCs w:val="19"/>
                <w:lang w:val="en-US"/>
              </w:rPr>
            </w:pPr>
            <w:r w:rsidRPr="00776B41">
              <w:rPr>
                <w:rFonts w:ascii="Consolas" w:hAnsi="Consolas" w:cs="Consolas"/>
                <w:color w:val="A31515"/>
                <w:sz w:val="19"/>
                <w:szCs w:val="19"/>
                <w:lang w:val="en-US"/>
              </w:rPr>
              <w:tab/>
            </w:r>
            <w:r w:rsidRPr="00776B41">
              <w:rPr>
                <w:rFonts w:ascii="Consolas" w:hAnsi="Consolas" w:cs="Consolas"/>
                <w:color w:val="A31515"/>
                <w:sz w:val="19"/>
                <w:szCs w:val="19"/>
                <w:lang w:val="en-US"/>
              </w:rPr>
              <w:tab/>
            </w:r>
            <w:r w:rsidRPr="00776B41">
              <w:rPr>
                <w:rFonts w:ascii="Consolas" w:hAnsi="Consolas" w:cs="Consolas"/>
                <w:color w:val="A31515"/>
                <w:sz w:val="19"/>
                <w:szCs w:val="19"/>
                <w:lang w:val="en-US"/>
              </w:rPr>
              <w:tab/>
            </w:r>
            <w:r w:rsidRPr="00776B41">
              <w:rPr>
                <w:rFonts w:ascii="Consolas" w:hAnsi="Consolas" w:cs="Consolas"/>
                <w:color w:val="A000A0"/>
                <w:sz w:val="19"/>
                <w:szCs w:val="19"/>
                <w:lang w:val="en-US"/>
              </w:rPr>
              <w:t>PORTB</w:t>
            </w:r>
            <w:r w:rsidRPr="00776B41">
              <w:rPr>
                <w:rFonts w:ascii="Consolas" w:hAnsi="Consolas" w:cs="Consolas"/>
                <w:color w:val="A31515"/>
                <w:sz w:val="19"/>
                <w:szCs w:val="19"/>
                <w:lang w:val="en-US"/>
              </w:rPr>
              <w:t xml:space="preserve"> </w:t>
            </w:r>
            <w:r w:rsidRPr="00776B41">
              <w:rPr>
                <w:rFonts w:ascii="Consolas" w:hAnsi="Consolas" w:cs="Consolas"/>
                <w:color w:val="000000"/>
                <w:sz w:val="19"/>
                <w:szCs w:val="19"/>
                <w:lang w:val="en-US"/>
              </w:rPr>
              <w:t>^=</w:t>
            </w:r>
            <w:r w:rsidRPr="00776B41">
              <w:rPr>
                <w:rFonts w:ascii="Consolas" w:hAnsi="Consolas" w:cs="Consolas"/>
                <w:color w:val="A31515"/>
                <w:sz w:val="19"/>
                <w:szCs w:val="19"/>
                <w:lang w:val="en-US"/>
              </w:rPr>
              <w:t xml:space="preserve"> </w:t>
            </w:r>
            <w:r w:rsidRPr="00776B41">
              <w:rPr>
                <w:rFonts w:ascii="Consolas" w:hAnsi="Consolas" w:cs="Consolas"/>
                <w:color w:val="000000"/>
                <w:sz w:val="19"/>
                <w:szCs w:val="19"/>
                <w:lang w:val="en-US"/>
              </w:rPr>
              <w:t>(1</w:t>
            </w:r>
            <w:r w:rsidRPr="00776B41">
              <w:rPr>
                <w:rFonts w:ascii="Consolas" w:hAnsi="Consolas" w:cs="Consolas"/>
                <w:color w:val="A31515"/>
                <w:sz w:val="19"/>
                <w:szCs w:val="19"/>
                <w:lang w:val="en-US"/>
              </w:rPr>
              <w:t xml:space="preserve"> </w:t>
            </w:r>
            <w:r w:rsidRPr="00776B41">
              <w:rPr>
                <w:rFonts w:ascii="Consolas" w:hAnsi="Consolas" w:cs="Consolas"/>
                <w:color w:val="000000"/>
                <w:sz w:val="19"/>
                <w:szCs w:val="19"/>
                <w:lang w:val="en-US"/>
              </w:rPr>
              <w:t>&lt;&lt;</w:t>
            </w:r>
            <w:r w:rsidRPr="00776B41">
              <w:rPr>
                <w:rFonts w:ascii="Consolas" w:hAnsi="Consolas" w:cs="Consolas"/>
                <w:color w:val="A31515"/>
                <w:sz w:val="19"/>
                <w:szCs w:val="19"/>
                <w:lang w:val="en-US"/>
              </w:rPr>
              <w:t xml:space="preserve"> </w:t>
            </w:r>
            <w:r w:rsidRPr="00776B41">
              <w:rPr>
                <w:rFonts w:ascii="Consolas" w:hAnsi="Consolas" w:cs="Consolas"/>
                <w:color w:val="000000"/>
                <w:sz w:val="19"/>
                <w:szCs w:val="19"/>
                <w:lang w:val="en-US"/>
              </w:rPr>
              <w:t>5);</w:t>
            </w:r>
            <w:r w:rsidRPr="00776B41">
              <w:rPr>
                <w:rFonts w:ascii="Consolas" w:hAnsi="Consolas" w:cs="Consolas"/>
                <w:color w:val="A31515"/>
                <w:sz w:val="19"/>
                <w:szCs w:val="19"/>
                <w:lang w:val="en-US"/>
              </w:rPr>
              <w:t xml:space="preserve"> </w:t>
            </w:r>
            <w:r w:rsidRPr="00776B41">
              <w:rPr>
                <w:rFonts w:ascii="Consolas" w:hAnsi="Consolas" w:cs="Consolas"/>
                <w:color w:val="008000"/>
                <w:sz w:val="19"/>
                <w:szCs w:val="19"/>
                <w:lang w:val="en-US"/>
              </w:rPr>
              <w:t>// Toggle the LED</w:t>
            </w:r>
          </w:p>
          <w:p w14:paraId="617EBF5B" w14:textId="77777777" w:rsidR="00FA2D0E" w:rsidRPr="00776B41" w:rsidRDefault="00FA2D0E" w:rsidP="008156EF">
            <w:pPr>
              <w:autoSpaceDE w:val="0"/>
              <w:autoSpaceDN w:val="0"/>
              <w:adjustRightInd w:val="0"/>
              <w:rPr>
                <w:rFonts w:ascii="Consolas" w:hAnsi="Consolas" w:cs="Consolas"/>
                <w:color w:val="000000"/>
                <w:sz w:val="19"/>
                <w:szCs w:val="19"/>
                <w:lang w:val="en-US"/>
              </w:rPr>
            </w:pPr>
            <w:r w:rsidRPr="00776B41">
              <w:rPr>
                <w:rFonts w:ascii="Consolas" w:hAnsi="Consolas" w:cs="Consolas"/>
                <w:color w:val="000000"/>
                <w:sz w:val="19"/>
                <w:szCs w:val="19"/>
                <w:lang w:val="en-US"/>
              </w:rPr>
              <w:t>}</w:t>
            </w:r>
          </w:p>
        </w:tc>
      </w:tr>
    </w:tbl>
    <w:p w14:paraId="3785CA4D" w14:textId="33349E96" w:rsidR="00FA2D0E" w:rsidRPr="00776B41" w:rsidRDefault="00FA2D0E" w:rsidP="00FA2D0E">
      <w:pPr>
        <w:pStyle w:val="ListParagraph"/>
        <w:numPr>
          <w:ilvl w:val="0"/>
          <w:numId w:val="19"/>
        </w:numPr>
        <w:spacing w:before="120" w:after="120"/>
      </w:pPr>
      <w:r w:rsidRPr="00776B41">
        <w:t>The final code looks like below:</w:t>
      </w:r>
    </w:p>
    <w:bookmarkStart w:id="3" w:name="_MON_1562653485"/>
    <w:bookmarkEnd w:id="3"/>
    <w:p w14:paraId="22AEBC26" w14:textId="5F3F0FA0" w:rsidR="00FA2D0E" w:rsidRPr="00776B41" w:rsidRDefault="00703186" w:rsidP="00FA2D0E">
      <w:pPr>
        <w:spacing w:before="120" w:after="120"/>
        <w:jc w:val="center"/>
      </w:pPr>
      <w:r w:rsidRPr="00776B41">
        <w:object w:dxaOrig="9360" w:dyaOrig="4905" w14:anchorId="6B221A0E">
          <v:shape id="_x0000_i1028" type="#_x0000_t75" style="width:309pt;height:189pt" o:ole="" o:preferrelative="f" o:bordertopcolor="this" o:borderleftcolor="this" o:borderbottomcolor="this" o:borderrightcolor="this" fillcolor="#b8cce4 [1300]">
            <v:imagedata r:id="rId24" o:title=""/>
            <o:lock v:ext="edit" aspectratio="f"/>
            <w10:bordertop type="single" width="4" shadow="t"/>
            <w10:borderleft type="single" width="4" shadow="t"/>
            <w10:borderbottom type="single" width="4" shadow="t"/>
            <w10:borderright type="single" width="4" shadow="t"/>
          </v:shape>
          <o:OLEObject Type="Embed" ProgID="Word.OpenDocumentText.12" ShapeID="_x0000_i1028" DrawAspect="Content" ObjectID="_1688975603" r:id="rId25"/>
        </w:object>
      </w:r>
    </w:p>
    <w:p w14:paraId="2474D5EC" w14:textId="77777777" w:rsidR="00FA2D0E" w:rsidRPr="00776B41" w:rsidRDefault="00FA2D0E" w:rsidP="00FA2D0E">
      <w:pPr>
        <w:pStyle w:val="ListParagraph"/>
        <w:numPr>
          <w:ilvl w:val="0"/>
          <w:numId w:val="19"/>
        </w:numPr>
        <w:spacing w:before="120" w:after="120"/>
      </w:pPr>
      <w:r w:rsidRPr="00776B41">
        <w:t>Build and download the code to the board.</w:t>
      </w:r>
    </w:p>
    <w:p w14:paraId="6B5F211E" w14:textId="77936F18" w:rsidR="00221BCD" w:rsidRPr="00776B41" w:rsidRDefault="00FA2D0E" w:rsidP="009D3CAD">
      <w:pPr>
        <w:pStyle w:val="ListParagraph"/>
        <w:numPr>
          <w:ilvl w:val="0"/>
          <w:numId w:val="19"/>
        </w:numPr>
        <w:spacing w:before="120" w:after="120"/>
      </w:pPr>
      <w:r w:rsidRPr="00776B41">
        <w:t xml:space="preserve">Observe the blinking frequency to see it is around 1Hz. </w:t>
      </w:r>
      <w:r w:rsidR="00221BCD" w:rsidRPr="00776B41">
        <w:br w:type="page"/>
      </w:r>
    </w:p>
    <w:p w14:paraId="545E682C" w14:textId="77777777" w:rsidR="008F74AA" w:rsidRPr="00776B41" w:rsidRDefault="008F74AA" w:rsidP="008F74AA">
      <w:pPr>
        <w:pStyle w:val="Heading1"/>
        <w:numPr>
          <w:ilvl w:val="0"/>
          <w:numId w:val="2"/>
        </w:numPr>
        <w:spacing w:before="120" w:after="120"/>
      </w:pPr>
      <w:r w:rsidRPr="00776B41">
        <w:lastRenderedPageBreak/>
        <w:t>Basic External Interrupt</w:t>
      </w:r>
    </w:p>
    <w:p w14:paraId="44CF3806" w14:textId="1CF57635" w:rsidR="008F74AA" w:rsidRPr="00776B41" w:rsidRDefault="008F74AA" w:rsidP="008F74AA">
      <w:pPr>
        <w:jc w:val="both"/>
      </w:pPr>
      <w:r w:rsidRPr="00776B41">
        <w:t xml:space="preserve">In this task, we will get started with </w:t>
      </w:r>
      <w:r w:rsidRPr="00EC3929">
        <w:rPr>
          <w:b/>
          <w:bCs/>
        </w:rPr>
        <w:t>External Interrupt</w:t>
      </w:r>
      <w:r w:rsidR="00EC3929">
        <w:t xml:space="preserve">, which detect changes externally of a GPIO pin. As the request receive, we will then </w:t>
      </w:r>
      <w:r w:rsidRPr="00776B41">
        <w:t xml:space="preserve">light up one LED </w:t>
      </w:r>
      <w:r w:rsidR="00EC3929">
        <w:t xml:space="preserve">to indicate this. </w:t>
      </w:r>
    </w:p>
    <w:p w14:paraId="5CA5286D" w14:textId="77777777" w:rsidR="008F74AA" w:rsidRPr="00776B41" w:rsidRDefault="008F74AA" w:rsidP="008F74AA">
      <w:pPr>
        <w:pStyle w:val="Heading2"/>
        <w:numPr>
          <w:ilvl w:val="0"/>
          <w:numId w:val="21"/>
        </w:numPr>
        <w:spacing w:before="120" w:after="120"/>
      </w:pPr>
      <w:r w:rsidRPr="00776B41">
        <w:t>Hardware Setup</w:t>
      </w:r>
    </w:p>
    <w:p w14:paraId="470CCD2A" w14:textId="7B30C021" w:rsidR="008F74AA" w:rsidRPr="00776B41" w:rsidRDefault="008F74AA" w:rsidP="008F74AA">
      <w:pPr>
        <w:pStyle w:val="ListParagraph"/>
        <w:numPr>
          <w:ilvl w:val="0"/>
          <w:numId w:val="22"/>
        </w:numPr>
      </w:pPr>
      <w:r w:rsidRPr="00776B41">
        <w:t xml:space="preserve">Connect a button </w:t>
      </w:r>
      <w:r w:rsidR="00EC3929">
        <w:t xml:space="preserve">(don’t forget Pull up or Pull down) </w:t>
      </w:r>
      <w:r w:rsidRPr="00776B41">
        <w:t>to the External Interrupt Source pin 0 INT</w:t>
      </w:r>
      <w:r w:rsidR="00815DD8">
        <w:t>0</w:t>
      </w:r>
      <w:r w:rsidRPr="00776B41">
        <w:t xml:space="preserve"> (Pin </w:t>
      </w:r>
      <w:r w:rsidR="00815DD8">
        <w:t>4</w:t>
      </w:r>
      <w:r w:rsidRPr="00776B41">
        <w:t>)</w:t>
      </w:r>
      <w:r w:rsidR="00056D12" w:rsidRPr="00776B41">
        <w:t>, Pin PD</w:t>
      </w:r>
      <w:r w:rsidR="00815DD8">
        <w:t>2</w:t>
      </w:r>
    </w:p>
    <w:p w14:paraId="5127AFDB" w14:textId="07D601C5" w:rsidR="008F74AA" w:rsidRDefault="008F74AA" w:rsidP="001C347E">
      <w:pPr>
        <w:spacing w:after="120" w:line="240" w:lineRule="auto"/>
        <w:jc w:val="center"/>
      </w:pPr>
      <w:r w:rsidRPr="00776B41">
        <w:rPr>
          <w:noProof/>
          <w:lang w:eastAsia="en-AU"/>
        </w:rPr>
        <w:drawing>
          <wp:inline distT="0" distB="0" distL="0" distR="0" wp14:anchorId="63432476" wp14:editId="28B441CE">
            <wp:extent cx="2028533" cy="1496630"/>
            <wp:effectExtent l="19050" t="19050" r="10160" b="279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14246"/>
                    <a:stretch/>
                  </pic:blipFill>
                  <pic:spPr bwMode="auto">
                    <a:xfrm>
                      <a:off x="0" y="0"/>
                      <a:ext cx="2039060" cy="1504397"/>
                    </a:xfrm>
                    <a:prstGeom prst="rect">
                      <a:avLst/>
                    </a:prstGeom>
                    <a:noFill/>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80E95F8" w14:textId="57DDBEC6" w:rsidR="00EC3929" w:rsidRDefault="00EC3929" w:rsidP="001C347E">
      <w:pPr>
        <w:spacing w:after="120" w:line="240" w:lineRule="auto"/>
        <w:rPr>
          <w:b/>
          <w:bCs/>
          <w:color w:val="FF0000"/>
        </w:rPr>
      </w:pPr>
      <w:r w:rsidRPr="00EC3929">
        <w:rPr>
          <w:b/>
          <w:bCs/>
          <w:color w:val="FF0000"/>
        </w:rPr>
        <w:t xml:space="preserve">The position of the pin is very important since this External Interrupt works with this specific pin </w:t>
      </w:r>
    </w:p>
    <w:p w14:paraId="70EC8EC3" w14:textId="54A34FFF" w:rsidR="001C347E" w:rsidRDefault="001C347E" w:rsidP="001C347E">
      <w:pPr>
        <w:spacing w:after="120" w:line="240" w:lineRule="auto"/>
        <w:jc w:val="center"/>
        <w:rPr>
          <w:b/>
          <w:bCs/>
          <w:color w:val="FF0000"/>
        </w:rPr>
      </w:pPr>
      <w:r>
        <w:rPr>
          <w:noProof/>
        </w:rPr>
        <w:drawing>
          <wp:inline distT="0" distB="0" distL="0" distR="0" wp14:anchorId="265CC86F" wp14:editId="6BD5BB93">
            <wp:extent cx="1319242" cy="2779124"/>
            <wp:effectExtent l="0" t="6032" r="8572" b="8573"/>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945" t="15116" r="29327"/>
                    <a:stretch/>
                  </pic:blipFill>
                  <pic:spPr bwMode="auto">
                    <a:xfrm rot="16200000">
                      <a:off x="0" y="0"/>
                      <a:ext cx="1322428" cy="2785836"/>
                    </a:xfrm>
                    <a:prstGeom prst="rect">
                      <a:avLst/>
                    </a:prstGeom>
                    <a:ln>
                      <a:noFill/>
                    </a:ln>
                    <a:extLst>
                      <a:ext uri="{53640926-AAD7-44D8-BBD7-CCE9431645EC}">
                        <a14:shadowObscured xmlns:a14="http://schemas.microsoft.com/office/drawing/2010/main"/>
                      </a:ext>
                    </a:extLst>
                  </pic:spPr>
                </pic:pic>
              </a:graphicData>
            </a:graphic>
          </wp:inline>
        </w:drawing>
      </w:r>
    </w:p>
    <w:p w14:paraId="1840DF5A" w14:textId="198E5D29" w:rsidR="00F755DA" w:rsidRPr="00EC3929" w:rsidRDefault="00F755DA" w:rsidP="001C347E">
      <w:pPr>
        <w:spacing w:after="120" w:line="240" w:lineRule="auto"/>
        <w:jc w:val="center"/>
        <w:rPr>
          <w:b/>
          <w:bCs/>
          <w:color w:val="FF0000"/>
        </w:rPr>
      </w:pPr>
      <w:r>
        <w:rPr>
          <w:b/>
          <w:bCs/>
          <w:color w:val="FF0000"/>
        </w:rPr>
        <w:t>Check out the videos for more information.</w:t>
      </w:r>
    </w:p>
    <w:p w14:paraId="5F8F181D" w14:textId="77777777" w:rsidR="00A3517F" w:rsidRPr="00776B41" w:rsidRDefault="00A3517F" w:rsidP="00056D12">
      <w:pPr>
        <w:pStyle w:val="Heading2"/>
        <w:numPr>
          <w:ilvl w:val="0"/>
          <w:numId w:val="21"/>
        </w:numPr>
        <w:spacing w:before="120" w:after="120"/>
      </w:pPr>
      <w:r w:rsidRPr="00776B41">
        <w:t>Programming and Analysis</w:t>
      </w:r>
    </w:p>
    <w:p w14:paraId="0F9D0042" w14:textId="4AFDB07C" w:rsidR="00A3517F" w:rsidRPr="00776B41" w:rsidRDefault="00A3517F" w:rsidP="00A3517F">
      <w:pPr>
        <w:pStyle w:val="ListParagraph"/>
        <w:numPr>
          <w:ilvl w:val="0"/>
          <w:numId w:val="23"/>
        </w:numPr>
        <w:spacing w:before="120" w:after="120"/>
      </w:pPr>
      <w:r w:rsidRPr="00776B41">
        <w:t xml:space="preserve">You need to first configure the Control Register, configure the </w:t>
      </w:r>
      <w:r w:rsidRPr="00776B41">
        <w:rPr>
          <w:b/>
        </w:rPr>
        <w:t xml:space="preserve">External Interrupt Control Register A – EICRA. </w:t>
      </w:r>
      <w:r w:rsidRPr="00776B41">
        <w:rPr>
          <w:bCs/>
        </w:rPr>
        <w:t xml:space="preserve">Check the datasheet from </w:t>
      </w:r>
      <w:r w:rsidRPr="00EC3929">
        <w:rPr>
          <w:b/>
          <w:color w:val="FF0000"/>
        </w:rPr>
        <w:t>Chapter 1</w:t>
      </w:r>
      <w:r w:rsidR="00F755DA">
        <w:rPr>
          <w:b/>
          <w:color w:val="FF0000"/>
        </w:rPr>
        <w:t>2</w:t>
      </w:r>
      <w:r w:rsidR="00EC3929" w:rsidRPr="00EC3929">
        <w:rPr>
          <w:b/>
          <w:color w:val="FF0000"/>
        </w:rPr>
        <w:t xml:space="preserve"> – External Interrupts</w:t>
      </w:r>
      <w:r w:rsidRPr="00776B41">
        <w:rPr>
          <w:bCs/>
        </w:rPr>
        <w:t xml:space="preserve">. At this moment let’s simply set if the pin detects any changes, an external interrupt request will be generated. </w:t>
      </w:r>
    </w:p>
    <w:p w14:paraId="151FA7CA" w14:textId="6930F3AF" w:rsidR="00A3517F" w:rsidRDefault="00815DD8" w:rsidP="00A3517F">
      <w:pPr>
        <w:spacing w:before="120" w:after="120"/>
        <w:jc w:val="center"/>
      </w:pPr>
      <w:r>
        <w:rPr>
          <w:noProof/>
        </w:rPr>
        <w:drawing>
          <wp:inline distT="0" distB="0" distL="0" distR="0" wp14:anchorId="68FC5B36" wp14:editId="1E4EC225">
            <wp:extent cx="5469393" cy="2386821"/>
            <wp:effectExtent l="19050" t="19050" r="17145" b="139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78313" cy="2390714"/>
                    </a:xfrm>
                    <a:prstGeom prst="rect">
                      <a:avLst/>
                    </a:prstGeom>
                    <a:noFill/>
                    <a:ln>
                      <a:solidFill>
                        <a:schemeClr val="accent1"/>
                      </a:solidFill>
                    </a:ln>
                  </pic:spPr>
                </pic:pic>
              </a:graphicData>
            </a:graphic>
          </wp:inline>
        </w:drawing>
      </w:r>
    </w:p>
    <w:p w14:paraId="7A74B29E" w14:textId="38FF9D36" w:rsidR="00A3517F" w:rsidRPr="00776B41" w:rsidRDefault="00A3517F" w:rsidP="00A3517F">
      <w:pPr>
        <w:spacing w:before="120" w:after="120"/>
        <w:jc w:val="center"/>
      </w:pPr>
      <w:r w:rsidRPr="00776B41">
        <w:rPr>
          <w:bCs/>
        </w:rPr>
        <w:lastRenderedPageBreak/>
        <w:t>To</w:t>
      </w:r>
      <w:r w:rsidRPr="00776B41">
        <w:t xml:space="preserve"> do so we need to set the bit </w:t>
      </w:r>
      <w:r w:rsidRPr="00776B41">
        <w:rPr>
          <w:b/>
        </w:rPr>
        <w:t>ISC</w:t>
      </w:r>
      <w:r w:rsidR="00815DD8">
        <w:rPr>
          <w:b/>
        </w:rPr>
        <w:t>0</w:t>
      </w:r>
      <w:r w:rsidRPr="00776B41">
        <w:rPr>
          <w:b/>
        </w:rPr>
        <w:t xml:space="preserve">0 </w:t>
      </w:r>
      <w:r w:rsidRPr="00776B41">
        <w:t>to</w:t>
      </w:r>
      <w:r w:rsidRPr="00776B41">
        <w:rPr>
          <w:b/>
        </w:rPr>
        <w:t xml:space="preserve"> 1</w:t>
      </w:r>
    </w:p>
    <w:tbl>
      <w:tblPr>
        <w:tblStyle w:val="TableGrid"/>
        <w:tblW w:w="0" w:type="auto"/>
        <w:jc w:val="center"/>
        <w:tblLook w:val="04A0" w:firstRow="1" w:lastRow="0" w:firstColumn="1" w:lastColumn="0" w:noHBand="0" w:noVBand="1"/>
      </w:tblPr>
      <w:tblGrid>
        <w:gridCol w:w="9016"/>
      </w:tblGrid>
      <w:tr w:rsidR="00A3517F" w:rsidRPr="00776B41" w14:paraId="01B61D26" w14:textId="77777777" w:rsidTr="00852F28">
        <w:trPr>
          <w:trHeight w:val="188"/>
          <w:jc w:val="center"/>
        </w:trPr>
        <w:tc>
          <w:tcPr>
            <w:tcW w:w="9271" w:type="dxa"/>
          </w:tcPr>
          <w:p w14:paraId="69F5471D" w14:textId="1F720F9A" w:rsidR="00A3517F" w:rsidRPr="00776B41" w:rsidRDefault="00A3517F" w:rsidP="00852F28">
            <w:pPr>
              <w:autoSpaceDE w:val="0"/>
              <w:autoSpaceDN w:val="0"/>
              <w:adjustRightInd w:val="0"/>
              <w:rPr>
                <w:rFonts w:ascii="Consolas" w:hAnsi="Consolas" w:cs="Consolas"/>
                <w:color w:val="000000"/>
                <w:sz w:val="19"/>
                <w:szCs w:val="19"/>
                <w:lang w:val="en-US"/>
              </w:rPr>
            </w:pPr>
            <w:r w:rsidRPr="00776B41">
              <w:rPr>
                <w:rFonts w:ascii="Consolas" w:hAnsi="Consolas" w:cs="Consolas"/>
                <w:color w:val="A31515"/>
                <w:sz w:val="19"/>
                <w:szCs w:val="19"/>
                <w:lang w:val="en-US"/>
              </w:rPr>
              <w:tab/>
            </w:r>
            <w:r w:rsidRPr="00776B41">
              <w:rPr>
                <w:rFonts w:ascii="Consolas" w:hAnsi="Consolas" w:cs="Consolas"/>
                <w:color w:val="000000"/>
                <w:sz w:val="19"/>
                <w:szCs w:val="19"/>
                <w:lang w:val="en-US"/>
              </w:rPr>
              <w:t>EICRA</w:t>
            </w:r>
            <w:r w:rsidRPr="00776B41">
              <w:rPr>
                <w:rFonts w:ascii="Consolas" w:hAnsi="Consolas" w:cs="Consolas"/>
                <w:color w:val="A31515"/>
                <w:sz w:val="19"/>
                <w:szCs w:val="19"/>
                <w:lang w:val="en-US"/>
              </w:rPr>
              <w:t xml:space="preserve"> </w:t>
            </w:r>
            <w:r w:rsidRPr="00776B41">
              <w:rPr>
                <w:rFonts w:ascii="Consolas" w:hAnsi="Consolas" w:cs="Consolas"/>
                <w:color w:val="000000"/>
                <w:sz w:val="19"/>
                <w:szCs w:val="19"/>
                <w:lang w:val="en-US"/>
              </w:rPr>
              <w:t>|=</w:t>
            </w:r>
            <w:r w:rsidRPr="00776B41">
              <w:rPr>
                <w:rFonts w:ascii="Consolas" w:hAnsi="Consolas" w:cs="Consolas"/>
                <w:color w:val="A31515"/>
                <w:sz w:val="19"/>
                <w:szCs w:val="19"/>
                <w:lang w:val="en-US"/>
              </w:rPr>
              <w:t xml:space="preserve"> </w:t>
            </w:r>
            <w:r w:rsidRPr="00776B41">
              <w:rPr>
                <w:rFonts w:ascii="Consolas" w:hAnsi="Consolas" w:cs="Consolas"/>
                <w:color w:val="000000"/>
                <w:sz w:val="19"/>
                <w:szCs w:val="19"/>
                <w:lang w:val="en-US"/>
              </w:rPr>
              <w:t>(1</w:t>
            </w:r>
            <w:r w:rsidRPr="00776B41">
              <w:rPr>
                <w:rFonts w:ascii="Consolas" w:hAnsi="Consolas" w:cs="Consolas"/>
                <w:color w:val="A31515"/>
                <w:sz w:val="19"/>
                <w:szCs w:val="19"/>
                <w:lang w:val="en-US"/>
              </w:rPr>
              <w:t xml:space="preserve"> </w:t>
            </w:r>
            <w:r w:rsidRPr="00776B41">
              <w:rPr>
                <w:rFonts w:ascii="Consolas" w:hAnsi="Consolas" w:cs="Consolas"/>
                <w:color w:val="000000"/>
                <w:sz w:val="19"/>
                <w:szCs w:val="19"/>
                <w:lang w:val="en-US"/>
              </w:rPr>
              <w:t>&lt;&lt;</w:t>
            </w:r>
            <w:r w:rsidRPr="00776B41">
              <w:rPr>
                <w:rFonts w:ascii="Consolas" w:hAnsi="Consolas" w:cs="Consolas"/>
                <w:color w:val="A31515"/>
                <w:sz w:val="19"/>
                <w:szCs w:val="19"/>
                <w:lang w:val="en-US"/>
              </w:rPr>
              <w:t xml:space="preserve"> </w:t>
            </w:r>
            <w:r w:rsidRPr="00776B41">
              <w:rPr>
                <w:rFonts w:ascii="Consolas" w:hAnsi="Consolas" w:cs="Consolas"/>
                <w:color w:val="A000A0"/>
                <w:sz w:val="19"/>
                <w:szCs w:val="19"/>
                <w:lang w:val="en-US"/>
              </w:rPr>
              <w:t>ISC</w:t>
            </w:r>
            <w:r w:rsidR="00815DD8">
              <w:rPr>
                <w:rFonts w:ascii="Consolas" w:hAnsi="Consolas" w:cs="Consolas"/>
                <w:color w:val="A000A0"/>
                <w:sz w:val="19"/>
                <w:szCs w:val="19"/>
                <w:lang w:val="en-US"/>
              </w:rPr>
              <w:t>0</w:t>
            </w:r>
            <w:r w:rsidRPr="00776B41">
              <w:rPr>
                <w:rFonts w:ascii="Consolas" w:hAnsi="Consolas" w:cs="Consolas"/>
                <w:color w:val="A000A0"/>
                <w:sz w:val="19"/>
                <w:szCs w:val="19"/>
                <w:lang w:val="en-US"/>
              </w:rPr>
              <w:t>0</w:t>
            </w:r>
            <w:proofErr w:type="gramStart"/>
            <w:r w:rsidRPr="00776B41">
              <w:rPr>
                <w:rFonts w:ascii="Consolas" w:hAnsi="Consolas" w:cs="Consolas"/>
                <w:color w:val="000000"/>
                <w:sz w:val="19"/>
                <w:szCs w:val="19"/>
                <w:lang w:val="en-US"/>
              </w:rPr>
              <w:t>);</w:t>
            </w:r>
            <w:r w:rsidRPr="00776B41">
              <w:rPr>
                <w:rFonts w:ascii="Consolas" w:hAnsi="Consolas" w:cs="Consolas"/>
                <w:color w:val="A31515"/>
                <w:sz w:val="19"/>
                <w:szCs w:val="19"/>
                <w:lang w:val="en-US"/>
              </w:rPr>
              <w:t xml:space="preserve">   </w:t>
            </w:r>
            <w:proofErr w:type="gramEnd"/>
            <w:r w:rsidRPr="00776B41">
              <w:rPr>
                <w:rFonts w:ascii="Consolas" w:hAnsi="Consolas" w:cs="Consolas"/>
                <w:color w:val="008000"/>
                <w:sz w:val="19"/>
                <w:szCs w:val="19"/>
                <w:lang w:val="en-US"/>
              </w:rPr>
              <w:t>// set INT</w:t>
            </w:r>
            <w:r w:rsidR="00815DD8">
              <w:rPr>
                <w:rFonts w:ascii="Consolas" w:hAnsi="Consolas" w:cs="Consolas"/>
                <w:color w:val="008000"/>
                <w:sz w:val="19"/>
                <w:szCs w:val="19"/>
                <w:lang w:val="en-US"/>
              </w:rPr>
              <w:t>0</w:t>
            </w:r>
            <w:r w:rsidRPr="00776B41">
              <w:rPr>
                <w:rFonts w:ascii="Consolas" w:hAnsi="Consolas" w:cs="Consolas"/>
                <w:color w:val="008000"/>
                <w:sz w:val="19"/>
                <w:szCs w:val="19"/>
                <w:lang w:val="en-US"/>
              </w:rPr>
              <w:t xml:space="preserve"> to trigger on ANY logic change</w:t>
            </w:r>
          </w:p>
        </w:tc>
      </w:tr>
    </w:tbl>
    <w:p w14:paraId="4288E6B6" w14:textId="6610BBA6" w:rsidR="00A3517F" w:rsidRPr="00776B41" w:rsidRDefault="00A3517F" w:rsidP="00056D12">
      <w:pPr>
        <w:pStyle w:val="ListParagraph"/>
        <w:numPr>
          <w:ilvl w:val="0"/>
          <w:numId w:val="23"/>
        </w:numPr>
        <w:spacing w:before="120" w:after="120"/>
      </w:pPr>
      <w:r w:rsidRPr="00776B41">
        <w:t>Enable interrupts</w:t>
      </w:r>
    </w:p>
    <w:p w14:paraId="1907BEE5" w14:textId="01C307A0" w:rsidR="00A3517F" w:rsidRPr="00776B41" w:rsidRDefault="00A3517F" w:rsidP="00A3517F">
      <w:pPr>
        <w:pStyle w:val="ListParagraph"/>
        <w:numPr>
          <w:ilvl w:val="1"/>
          <w:numId w:val="23"/>
        </w:numPr>
        <w:spacing w:before="120" w:after="120"/>
      </w:pPr>
      <w:r w:rsidRPr="00776B41">
        <w:t xml:space="preserve">Step 1 - Enable the External Interrupt </w:t>
      </w:r>
      <w:r w:rsidR="00F14A17" w:rsidRPr="00776B41">
        <w:rPr>
          <w:b/>
          <w:bCs/>
        </w:rPr>
        <w:t>External Interrupt Mask Register - EIMSK</w:t>
      </w:r>
    </w:p>
    <w:p w14:paraId="59331B73" w14:textId="0EEACD72" w:rsidR="00A3517F" w:rsidRPr="00776B41" w:rsidRDefault="00115931" w:rsidP="00F14A17">
      <w:pPr>
        <w:spacing w:before="120" w:after="120"/>
        <w:jc w:val="center"/>
      </w:pPr>
      <w:r w:rsidRPr="00115931">
        <w:rPr>
          <w:noProof/>
        </w:rPr>
        <w:drawing>
          <wp:inline distT="0" distB="0" distL="0" distR="0" wp14:anchorId="60D84230" wp14:editId="25F8292D">
            <wp:extent cx="4621662" cy="1246814"/>
            <wp:effectExtent l="19050" t="19050" r="26670" b="10795"/>
            <wp:docPr id="18" name="Picture 18">
              <a:extLst xmlns:a="http://schemas.openxmlformats.org/drawingml/2006/main">
                <a:ext uri="{FF2B5EF4-FFF2-40B4-BE49-F238E27FC236}">
                  <a16:creationId xmlns:a16="http://schemas.microsoft.com/office/drawing/2014/main" id="{1697B9CF-CA80-4AEB-916A-C88FC50A3F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1697B9CF-CA80-4AEB-916A-C88FC50A3F4F}"/>
                        </a:ext>
                      </a:extLst>
                    </pic:cNvPr>
                    <pic:cNvPicPr>
                      <a:picLocks noChangeAspect="1"/>
                    </pic:cNvPicPr>
                  </pic:nvPicPr>
                  <pic:blipFill>
                    <a:blip r:embed="rId29"/>
                    <a:stretch>
                      <a:fillRect/>
                    </a:stretch>
                  </pic:blipFill>
                  <pic:spPr>
                    <a:xfrm>
                      <a:off x="0" y="0"/>
                      <a:ext cx="4628695" cy="1248711"/>
                    </a:xfrm>
                    <a:prstGeom prst="rect">
                      <a:avLst/>
                    </a:prstGeom>
                    <a:ln>
                      <a:solidFill>
                        <a:schemeClr val="accent1"/>
                      </a:solidFill>
                    </a:ln>
                  </pic:spPr>
                </pic:pic>
              </a:graphicData>
            </a:graphic>
          </wp:inline>
        </w:drawing>
      </w:r>
    </w:p>
    <w:p w14:paraId="18B0F6D4" w14:textId="730B3835" w:rsidR="00A3517F" w:rsidRPr="00776B41" w:rsidRDefault="00A3517F" w:rsidP="00F755DA">
      <w:pPr>
        <w:spacing w:before="120" w:after="120"/>
      </w:pPr>
      <w:r w:rsidRPr="00776B41">
        <w:t>To do so we need to turn on the bit INT</w:t>
      </w:r>
      <w:r w:rsidR="00115931">
        <w:t>0</w:t>
      </w:r>
    </w:p>
    <w:tbl>
      <w:tblPr>
        <w:tblStyle w:val="TableGrid"/>
        <w:tblW w:w="0" w:type="auto"/>
        <w:jc w:val="center"/>
        <w:tblLook w:val="04A0" w:firstRow="1" w:lastRow="0" w:firstColumn="1" w:lastColumn="0" w:noHBand="0" w:noVBand="1"/>
      </w:tblPr>
      <w:tblGrid>
        <w:gridCol w:w="9016"/>
      </w:tblGrid>
      <w:tr w:rsidR="00A3517F" w:rsidRPr="00776B41" w14:paraId="2639365D" w14:textId="77777777" w:rsidTr="00852F28">
        <w:trPr>
          <w:trHeight w:val="188"/>
          <w:jc w:val="center"/>
        </w:trPr>
        <w:tc>
          <w:tcPr>
            <w:tcW w:w="9271" w:type="dxa"/>
          </w:tcPr>
          <w:p w14:paraId="57F9D3A5" w14:textId="2637FB7F" w:rsidR="00A3517F" w:rsidRPr="00776B41" w:rsidRDefault="00CB7302" w:rsidP="00852F28">
            <w:pPr>
              <w:autoSpaceDE w:val="0"/>
              <w:autoSpaceDN w:val="0"/>
              <w:adjustRightInd w:val="0"/>
              <w:rPr>
                <w:rFonts w:ascii="Consolas" w:hAnsi="Consolas" w:cs="Consolas"/>
                <w:color w:val="000000"/>
                <w:sz w:val="19"/>
                <w:szCs w:val="19"/>
                <w:lang w:val="en-US"/>
              </w:rPr>
            </w:pPr>
            <w:r w:rsidRPr="00776B41">
              <w:rPr>
                <w:rFonts w:ascii="Consolas" w:hAnsi="Consolas" w:cs="Consolas"/>
                <w:color w:val="A31515"/>
                <w:sz w:val="19"/>
                <w:szCs w:val="19"/>
                <w:lang w:val="en-US"/>
              </w:rPr>
              <w:tab/>
            </w:r>
            <w:proofErr w:type="gramStart"/>
            <w:r w:rsidRPr="00776B41">
              <w:rPr>
                <w:rFonts w:ascii="Consolas" w:hAnsi="Consolas" w:cs="Consolas"/>
                <w:color w:val="A000A0"/>
                <w:sz w:val="19"/>
                <w:szCs w:val="19"/>
                <w:lang w:val="en-US"/>
              </w:rPr>
              <w:t>EIMSK</w:t>
            </w:r>
            <w:r w:rsidRPr="00776B41">
              <w:rPr>
                <w:rFonts w:ascii="Consolas" w:hAnsi="Consolas" w:cs="Consolas"/>
                <w:color w:val="A31515"/>
                <w:sz w:val="19"/>
                <w:szCs w:val="19"/>
                <w:lang w:val="en-US"/>
              </w:rPr>
              <w:t xml:space="preserve">  </w:t>
            </w:r>
            <w:r w:rsidRPr="00776B41">
              <w:rPr>
                <w:rFonts w:ascii="Consolas" w:hAnsi="Consolas" w:cs="Consolas"/>
                <w:color w:val="000000"/>
                <w:sz w:val="19"/>
                <w:szCs w:val="19"/>
                <w:lang w:val="en-US"/>
              </w:rPr>
              <w:t>|</w:t>
            </w:r>
            <w:proofErr w:type="gramEnd"/>
            <w:r w:rsidRPr="00776B41">
              <w:rPr>
                <w:rFonts w:ascii="Consolas" w:hAnsi="Consolas" w:cs="Consolas"/>
                <w:color w:val="000000"/>
                <w:sz w:val="19"/>
                <w:szCs w:val="19"/>
                <w:lang w:val="en-US"/>
              </w:rPr>
              <w:t>=</w:t>
            </w:r>
            <w:r w:rsidRPr="00776B41">
              <w:rPr>
                <w:rFonts w:ascii="Consolas" w:hAnsi="Consolas" w:cs="Consolas"/>
                <w:color w:val="A31515"/>
                <w:sz w:val="19"/>
                <w:szCs w:val="19"/>
                <w:lang w:val="en-US"/>
              </w:rPr>
              <w:t xml:space="preserve"> </w:t>
            </w:r>
            <w:r w:rsidRPr="00776B41">
              <w:rPr>
                <w:rFonts w:ascii="Consolas" w:hAnsi="Consolas" w:cs="Consolas"/>
                <w:color w:val="000000"/>
                <w:sz w:val="19"/>
                <w:szCs w:val="19"/>
                <w:lang w:val="en-US"/>
              </w:rPr>
              <w:t>(1</w:t>
            </w:r>
            <w:r w:rsidRPr="00776B41">
              <w:rPr>
                <w:rFonts w:ascii="Consolas" w:hAnsi="Consolas" w:cs="Consolas"/>
                <w:color w:val="A31515"/>
                <w:sz w:val="19"/>
                <w:szCs w:val="19"/>
                <w:lang w:val="en-US"/>
              </w:rPr>
              <w:t xml:space="preserve"> </w:t>
            </w:r>
            <w:r w:rsidRPr="00776B41">
              <w:rPr>
                <w:rFonts w:ascii="Consolas" w:hAnsi="Consolas" w:cs="Consolas"/>
                <w:color w:val="000000"/>
                <w:sz w:val="19"/>
                <w:szCs w:val="19"/>
                <w:lang w:val="en-US"/>
              </w:rPr>
              <w:t>&lt;&lt;</w:t>
            </w:r>
            <w:r w:rsidRPr="00776B41">
              <w:rPr>
                <w:rFonts w:ascii="Consolas" w:hAnsi="Consolas" w:cs="Consolas"/>
                <w:color w:val="A31515"/>
                <w:sz w:val="19"/>
                <w:szCs w:val="19"/>
                <w:lang w:val="en-US"/>
              </w:rPr>
              <w:t xml:space="preserve"> </w:t>
            </w:r>
            <w:r w:rsidRPr="00776B41">
              <w:rPr>
                <w:rFonts w:ascii="Consolas" w:hAnsi="Consolas" w:cs="Consolas"/>
                <w:color w:val="A000A0"/>
                <w:sz w:val="19"/>
                <w:szCs w:val="19"/>
                <w:lang w:val="en-US"/>
              </w:rPr>
              <w:t>INT</w:t>
            </w:r>
            <w:r w:rsidR="00115931">
              <w:rPr>
                <w:rFonts w:ascii="Consolas" w:hAnsi="Consolas" w:cs="Consolas"/>
                <w:color w:val="A000A0"/>
                <w:sz w:val="19"/>
                <w:szCs w:val="19"/>
                <w:lang w:val="en-US"/>
              </w:rPr>
              <w:t>0</w:t>
            </w:r>
            <w:r w:rsidRPr="00776B41">
              <w:rPr>
                <w:rFonts w:ascii="Consolas" w:hAnsi="Consolas" w:cs="Consolas"/>
                <w:color w:val="000000"/>
                <w:sz w:val="19"/>
                <w:szCs w:val="19"/>
                <w:lang w:val="en-US"/>
              </w:rPr>
              <w:t>);</w:t>
            </w:r>
            <w:r w:rsidRPr="00776B41">
              <w:rPr>
                <w:rFonts w:ascii="Consolas" w:hAnsi="Consolas" w:cs="Consolas"/>
                <w:color w:val="A31515"/>
                <w:sz w:val="19"/>
                <w:szCs w:val="19"/>
                <w:lang w:val="en-US"/>
              </w:rPr>
              <w:t xml:space="preserve">   </w:t>
            </w:r>
            <w:r w:rsidRPr="00776B41">
              <w:rPr>
                <w:rFonts w:ascii="Consolas" w:hAnsi="Consolas" w:cs="Consolas"/>
                <w:color w:val="008000"/>
                <w:sz w:val="19"/>
                <w:szCs w:val="19"/>
                <w:lang w:val="en-US"/>
              </w:rPr>
              <w:t>// Turns on INT</w:t>
            </w:r>
            <w:r w:rsidR="00115931">
              <w:rPr>
                <w:rFonts w:ascii="Consolas" w:hAnsi="Consolas" w:cs="Consolas"/>
                <w:color w:val="008000"/>
                <w:sz w:val="19"/>
                <w:szCs w:val="19"/>
                <w:lang w:val="en-US"/>
              </w:rPr>
              <w:t>0</w:t>
            </w:r>
          </w:p>
        </w:tc>
      </w:tr>
    </w:tbl>
    <w:p w14:paraId="7BE743F4" w14:textId="77777777" w:rsidR="00A3517F" w:rsidRPr="00776B41" w:rsidRDefault="00A3517F" w:rsidP="00A3517F">
      <w:pPr>
        <w:pStyle w:val="ListParagraph"/>
        <w:numPr>
          <w:ilvl w:val="1"/>
          <w:numId w:val="23"/>
        </w:numPr>
        <w:spacing w:before="120" w:after="120"/>
      </w:pPr>
      <w:r w:rsidRPr="00776B41">
        <w:t xml:space="preserve">Step 2 - Next you can enable the </w:t>
      </w:r>
      <w:r w:rsidRPr="00776B41">
        <w:rPr>
          <w:b/>
        </w:rPr>
        <w:t xml:space="preserve">Global Interrupt Enable Bit </w:t>
      </w:r>
      <w:r w:rsidRPr="00776B41">
        <w:t xml:space="preserve">by </w:t>
      </w:r>
      <w:proofErr w:type="gramStart"/>
      <w:r w:rsidRPr="00776B41">
        <w:rPr>
          <w:b/>
        </w:rPr>
        <w:t>sei(</w:t>
      </w:r>
      <w:proofErr w:type="gramEnd"/>
      <w:r w:rsidRPr="00776B41">
        <w:rPr>
          <w:b/>
        </w:rPr>
        <w:t>)</w:t>
      </w:r>
    </w:p>
    <w:p w14:paraId="682B06F5" w14:textId="77777777" w:rsidR="00A3517F" w:rsidRPr="00776B41" w:rsidRDefault="00A3517F" w:rsidP="00A3517F">
      <w:pPr>
        <w:pStyle w:val="ListParagraph"/>
        <w:numPr>
          <w:ilvl w:val="0"/>
          <w:numId w:val="23"/>
        </w:numPr>
        <w:spacing w:before="120" w:after="120"/>
      </w:pPr>
      <w:r w:rsidRPr="00776B41">
        <w:t>Next for ISR</w:t>
      </w:r>
    </w:p>
    <w:p w14:paraId="55B6DC4A" w14:textId="77777777" w:rsidR="00A3517F" w:rsidRPr="00776B41" w:rsidRDefault="00A3517F" w:rsidP="00A3517F">
      <w:pPr>
        <w:pStyle w:val="ListParagraph"/>
        <w:numPr>
          <w:ilvl w:val="1"/>
          <w:numId w:val="23"/>
        </w:numPr>
        <w:spacing w:before="120" w:after="120"/>
      </w:pPr>
      <w:r w:rsidRPr="00776B41">
        <w:t>Check the name of the vector</w:t>
      </w:r>
    </w:p>
    <w:p w14:paraId="632DE350" w14:textId="17114C44" w:rsidR="00A3517F" w:rsidRPr="00776B41" w:rsidRDefault="00CB7302" w:rsidP="00CB7302">
      <w:pPr>
        <w:spacing w:before="120" w:after="120"/>
        <w:jc w:val="center"/>
      </w:pPr>
      <w:r w:rsidRPr="00776B41">
        <w:rPr>
          <w:noProof/>
        </w:rPr>
        <w:drawing>
          <wp:inline distT="0" distB="0" distL="0" distR="0" wp14:anchorId="0DA785E0" wp14:editId="1838F268">
            <wp:extent cx="4114800" cy="1155208"/>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14800" cy="1155208"/>
                    </a:xfrm>
                    <a:prstGeom prst="rect">
                      <a:avLst/>
                    </a:prstGeom>
                  </pic:spPr>
                </pic:pic>
              </a:graphicData>
            </a:graphic>
          </wp:inline>
        </w:drawing>
      </w:r>
    </w:p>
    <w:p w14:paraId="72766B7F" w14:textId="77777777" w:rsidR="00A3517F" w:rsidRPr="00776B41" w:rsidRDefault="00A3517F" w:rsidP="00A3517F">
      <w:pPr>
        <w:pStyle w:val="ListParagraph"/>
        <w:numPr>
          <w:ilvl w:val="1"/>
          <w:numId w:val="23"/>
        </w:numPr>
        <w:spacing w:before="120" w:after="120"/>
      </w:pPr>
      <w:r w:rsidRPr="00776B41">
        <w:t>Write a simple ISR to toggle the LED</w:t>
      </w:r>
    </w:p>
    <w:tbl>
      <w:tblPr>
        <w:tblStyle w:val="TableGrid"/>
        <w:tblW w:w="0" w:type="auto"/>
        <w:jc w:val="center"/>
        <w:tblLook w:val="04A0" w:firstRow="1" w:lastRow="0" w:firstColumn="1" w:lastColumn="0" w:noHBand="0" w:noVBand="1"/>
      </w:tblPr>
      <w:tblGrid>
        <w:gridCol w:w="9016"/>
      </w:tblGrid>
      <w:tr w:rsidR="00A3517F" w:rsidRPr="00776B41" w14:paraId="7554A82E" w14:textId="77777777" w:rsidTr="00852F28">
        <w:trPr>
          <w:trHeight w:val="188"/>
          <w:jc w:val="center"/>
        </w:trPr>
        <w:tc>
          <w:tcPr>
            <w:tcW w:w="9242" w:type="dxa"/>
          </w:tcPr>
          <w:p w14:paraId="4406D582" w14:textId="2A4A45BD" w:rsidR="00A3517F" w:rsidRPr="00776B41" w:rsidRDefault="00A3517F" w:rsidP="00852F28">
            <w:pPr>
              <w:autoSpaceDE w:val="0"/>
              <w:autoSpaceDN w:val="0"/>
              <w:adjustRightInd w:val="0"/>
              <w:rPr>
                <w:rFonts w:ascii="Consolas" w:hAnsi="Consolas" w:cs="Consolas"/>
                <w:color w:val="000000"/>
                <w:sz w:val="19"/>
                <w:szCs w:val="19"/>
                <w:lang w:val="en-US"/>
              </w:rPr>
            </w:pPr>
            <w:r w:rsidRPr="00776B41">
              <w:rPr>
                <w:rFonts w:ascii="Consolas" w:hAnsi="Consolas" w:cs="Consolas"/>
                <w:color w:val="A000A0"/>
                <w:sz w:val="19"/>
                <w:szCs w:val="19"/>
                <w:lang w:val="en-US"/>
              </w:rPr>
              <w:t>ISR</w:t>
            </w:r>
            <w:r w:rsidRPr="00776B41">
              <w:rPr>
                <w:rFonts w:ascii="Consolas" w:hAnsi="Consolas" w:cs="Consolas"/>
                <w:color w:val="000000"/>
                <w:sz w:val="19"/>
                <w:szCs w:val="19"/>
                <w:lang w:val="en-US"/>
              </w:rPr>
              <w:t>(</w:t>
            </w:r>
            <w:r w:rsidRPr="00776B41">
              <w:rPr>
                <w:rFonts w:ascii="Consolas" w:hAnsi="Consolas" w:cs="Consolas"/>
                <w:color w:val="A000A0"/>
                <w:sz w:val="19"/>
                <w:szCs w:val="19"/>
                <w:lang w:val="en-US"/>
              </w:rPr>
              <w:t>INT</w:t>
            </w:r>
            <w:r w:rsidR="00115931">
              <w:rPr>
                <w:rFonts w:ascii="Consolas" w:hAnsi="Consolas" w:cs="Consolas"/>
                <w:color w:val="A000A0"/>
                <w:sz w:val="19"/>
                <w:szCs w:val="19"/>
                <w:lang w:val="en-US"/>
              </w:rPr>
              <w:t>0</w:t>
            </w:r>
            <w:r w:rsidRPr="00776B41">
              <w:rPr>
                <w:rFonts w:ascii="Consolas" w:hAnsi="Consolas" w:cs="Consolas"/>
                <w:color w:val="A000A0"/>
                <w:sz w:val="19"/>
                <w:szCs w:val="19"/>
                <w:lang w:val="en-US"/>
              </w:rPr>
              <w:t>_vect</w:t>
            </w:r>
            <w:r w:rsidRPr="00776B41">
              <w:rPr>
                <w:rFonts w:ascii="Consolas" w:hAnsi="Consolas" w:cs="Consolas"/>
                <w:color w:val="000000"/>
                <w:sz w:val="19"/>
                <w:szCs w:val="19"/>
                <w:lang w:val="en-US"/>
              </w:rPr>
              <w:t>)</w:t>
            </w:r>
            <w:r w:rsidRPr="00776B41">
              <w:rPr>
                <w:rFonts w:ascii="Consolas" w:hAnsi="Consolas" w:cs="Consolas"/>
                <w:color w:val="A31515"/>
                <w:sz w:val="19"/>
                <w:szCs w:val="19"/>
                <w:lang w:val="en-US"/>
              </w:rPr>
              <w:tab/>
            </w:r>
            <w:r w:rsidRPr="00776B41">
              <w:rPr>
                <w:rFonts w:ascii="Consolas" w:hAnsi="Consolas" w:cs="Consolas"/>
                <w:color w:val="008000"/>
                <w:sz w:val="19"/>
                <w:szCs w:val="19"/>
                <w:lang w:val="en-US"/>
              </w:rPr>
              <w:t>// ISR for the INT</w:t>
            </w:r>
            <w:r w:rsidR="00115931">
              <w:rPr>
                <w:rFonts w:ascii="Consolas" w:hAnsi="Consolas" w:cs="Consolas"/>
                <w:color w:val="008000"/>
                <w:sz w:val="19"/>
                <w:szCs w:val="19"/>
                <w:lang w:val="en-US"/>
              </w:rPr>
              <w:t>0</w:t>
            </w:r>
          </w:p>
          <w:p w14:paraId="5539A521" w14:textId="77777777" w:rsidR="00A3517F" w:rsidRPr="00776B41" w:rsidRDefault="00A3517F" w:rsidP="00852F28">
            <w:pPr>
              <w:autoSpaceDE w:val="0"/>
              <w:autoSpaceDN w:val="0"/>
              <w:adjustRightInd w:val="0"/>
              <w:rPr>
                <w:rFonts w:ascii="Consolas" w:hAnsi="Consolas" w:cs="Consolas"/>
                <w:color w:val="000000"/>
                <w:sz w:val="19"/>
                <w:szCs w:val="19"/>
                <w:lang w:val="en-US"/>
              </w:rPr>
            </w:pPr>
            <w:r w:rsidRPr="00776B41">
              <w:rPr>
                <w:rFonts w:ascii="Consolas" w:hAnsi="Consolas" w:cs="Consolas"/>
                <w:color w:val="000000"/>
                <w:sz w:val="19"/>
                <w:szCs w:val="19"/>
                <w:lang w:val="en-US"/>
              </w:rPr>
              <w:t>{</w:t>
            </w:r>
          </w:p>
          <w:p w14:paraId="1F80D914" w14:textId="130164EC" w:rsidR="00A3517F" w:rsidRPr="00776B41" w:rsidRDefault="00A3517F" w:rsidP="00852F28">
            <w:pPr>
              <w:autoSpaceDE w:val="0"/>
              <w:autoSpaceDN w:val="0"/>
              <w:adjustRightInd w:val="0"/>
              <w:rPr>
                <w:rFonts w:ascii="Consolas" w:hAnsi="Consolas" w:cs="Consolas"/>
                <w:color w:val="000000"/>
                <w:sz w:val="19"/>
                <w:szCs w:val="19"/>
                <w:lang w:val="en-US"/>
              </w:rPr>
            </w:pPr>
            <w:r w:rsidRPr="00776B41">
              <w:rPr>
                <w:rFonts w:ascii="Consolas" w:hAnsi="Consolas" w:cs="Consolas"/>
                <w:color w:val="A31515"/>
                <w:sz w:val="19"/>
                <w:szCs w:val="19"/>
                <w:lang w:val="en-US"/>
              </w:rPr>
              <w:tab/>
            </w:r>
            <w:r w:rsidRPr="00776B41">
              <w:rPr>
                <w:rFonts w:ascii="Consolas" w:hAnsi="Consolas" w:cs="Consolas"/>
                <w:color w:val="A000A0"/>
                <w:sz w:val="19"/>
                <w:szCs w:val="19"/>
                <w:lang w:val="en-US"/>
              </w:rPr>
              <w:t>PORTB</w:t>
            </w:r>
            <w:r w:rsidRPr="00776B41">
              <w:rPr>
                <w:rFonts w:ascii="Consolas" w:hAnsi="Consolas" w:cs="Consolas"/>
                <w:color w:val="A31515"/>
                <w:sz w:val="19"/>
                <w:szCs w:val="19"/>
                <w:lang w:val="en-US"/>
              </w:rPr>
              <w:t xml:space="preserve"> </w:t>
            </w:r>
            <w:r w:rsidRPr="00776B41">
              <w:rPr>
                <w:rFonts w:ascii="Consolas" w:hAnsi="Consolas" w:cs="Consolas"/>
                <w:color w:val="000000"/>
                <w:sz w:val="19"/>
                <w:szCs w:val="19"/>
                <w:lang w:val="en-US"/>
              </w:rPr>
              <w:t>^=</w:t>
            </w:r>
            <w:r w:rsidRPr="00776B41">
              <w:rPr>
                <w:rFonts w:ascii="Consolas" w:hAnsi="Consolas" w:cs="Consolas"/>
                <w:color w:val="A31515"/>
                <w:sz w:val="19"/>
                <w:szCs w:val="19"/>
                <w:lang w:val="en-US"/>
              </w:rPr>
              <w:t xml:space="preserve"> </w:t>
            </w:r>
            <w:r w:rsidRPr="00776B41">
              <w:rPr>
                <w:rFonts w:ascii="Consolas" w:hAnsi="Consolas" w:cs="Consolas"/>
                <w:color w:val="000000"/>
                <w:sz w:val="19"/>
                <w:szCs w:val="19"/>
                <w:lang w:val="en-US"/>
              </w:rPr>
              <w:t>(1&lt;&lt;PORTB</w:t>
            </w:r>
            <w:r w:rsidR="00281DA1" w:rsidRPr="00776B41">
              <w:rPr>
                <w:rFonts w:ascii="Consolas" w:hAnsi="Consolas" w:cs="Consolas"/>
                <w:color w:val="000000"/>
                <w:sz w:val="19"/>
                <w:szCs w:val="19"/>
                <w:lang w:val="en-US"/>
              </w:rPr>
              <w:t>5</w:t>
            </w:r>
            <w:r w:rsidRPr="00776B41">
              <w:rPr>
                <w:rFonts w:ascii="Consolas" w:hAnsi="Consolas" w:cs="Consolas"/>
                <w:color w:val="000000"/>
                <w:sz w:val="19"/>
                <w:szCs w:val="19"/>
                <w:lang w:val="en-US"/>
              </w:rPr>
              <w:t>);</w:t>
            </w:r>
            <w:r w:rsidRPr="00776B41">
              <w:rPr>
                <w:rFonts w:ascii="Consolas" w:hAnsi="Consolas" w:cs="Consolas"/>
                <w:color w:val="A31515"/>
                <w:sz w:val="19"/>
                <w:szCs w:val="19"/>
                <w:lang w:val="en-US"/>
              </w:rPr>
              <w:tab/>
            </w:r>
            <w:r w:rsidRPr="00776B41">
              <w:rPr>
                <w:rFonts w:ascii="Consolas" w:hAnsi="Consolas" w:cs="Consolas"/>
                <w:color w:val="008000"/>
                <w:sz w:val="19"/>
                <w:szCs w:val="19"/>
                <w:lang w:val="en-US"/>
              </w:rPr>
              <w:t>//Toggle the PB</w:t>
            </w:r>
            <w:r w:rsidR="003723E6">
              <w:rPr>
                <w:rFonts w:ascii="Consolas" w:hAnsi="Consolas" w:cs="Consolas"/>
                <w:color w:val="008000"/>
                <w:sz w:val="19"/>
                <w:szCs w:val="19"/>
                <w:lang w:val="en-US"/>
              </w:rPr>
              <w:t>5</w:t>
            </w:r>
            <w:r w:rsidRPr="00776B41">
              <w:rPr>
                <w:rFonts w:ascii="Consolas" w:hAnsi="Consolas" w:cs="Consolas"/>
                <w:color w:val="008000"/>
                <w:sz w:val="19"/>
                <w:szCs w:val="19"/>
                <w:lang w:val="en-US"/>
              </w:rPr>
              <w:t xml:space="preserve"> connecting to the LED</w:t>
            </w:r>
          </w:p>
          <w:p w14:paraId="2D1491EF" w14:textId="77777777" w:rsidR="00A3517F" w:rsidRPr="00776B41" w:rsidRDefault="00A3517F" w:rsidP="00852F28">
            <w:pPr>
              <w:autoSpaceDE w:val="0"/>
              <w:autoSpaceDN w:val="0"/>
              <w:adjustRightInd w:val="0"/>
              <w:rPr>
                <w:rFonts w:ascii="Consolas" w:hAnsi="Consolas" w:cs="Consolas"/>
                <w:color w:val="000000"/>
                <w:sz w:val="19"/>
                <w:szCs w:val="19"/>
                <w:lang w:val="en-US"/>
              </w:rPr>
            </w:pPr>
            <w:r w:rsidRPr="00776B41">
              <w:rPr>
                <w:rFonts w:ascii="Consolas" w:hAnsi="Consolas" w:cs="Consolas"/>
                <w:color w:val="000000"/>
                <w:sz w:val="19"/>
                <w:szCs w:val="19"/>
                <w:lang w:val="en-US"/>
              </w:rPr>
              <w:t>}</w:t>
            </w:r>
          </w:p>
          <w:p w14:paraId="092F441C" w14:textId="77777777" w:rsidR="00A3517F" w:rsidRPr="00776B41" w:rsidRDefault="00A3517F" w:rsidP="00852F28">
            <w:pPr>
              <w:autoSpaceDE w:val="0"/>
              <w:autoSpaceDN w:val="0"/>
              <w:adjustRightInd w:val="0"/>
              <w:rPr>
                <w:rFonts w:ascii="Consolas" w:hAnsi="Consolas" w:cs="Consolas"/>
                <w:color w:val="000000"/>
                <w:sz w:val="19"/>
                <w:szCs w:val="19"/>
                <w:lang w:val="en-US"/>
              </w:rPr>
            </w:pPr>
          </w:p>
        </w:tc>
      </w:tr>
    </w:tbl>
    <w:p w14:paraId="4BC4EDE3" w14:textId="77777777" w:rsidR="00A3517F" w:rsidRPr="00776B41" w:rsidRDefault="00A3517F" w:rsidP="00A3517F">
      <w:pPr>
        <w:pStyle w:val="ListParagraph"/>
        <w:numPr>
          <w:ilvl w:val="0"/>
          <w:numId w:val="23"/>
        </w:numPr>
        <w:spacing w:before="120" w:after="120"/>
      </w:pPr>
      <w:r w:rsidRPr="00776B41">
        <w:t>The full code is as follows:</w:t>
      </w:r>
    </w:p>
    <w:bookmarkStart w:id="4" w:name="_MON_1560932372"/>
    <w:bookmarkEnd w:id="4"/>
    <w:p w14:paraId="5CE6FCFF" w14:textId="369ED206" w:rsidR="00A3517F" w:rsidRPr="00776B41" w:rsidRDefault="00115931" w:rsidP="00A3517F">
      <w:pPr>
        <w:pStyle w:val="ListParagraph"/>
        <w:spacing w:before="120" w:after="120"/>
        <w:jc w:val="center"/>
      </w:pPr>
      <w:r w:rsidRPr="00776B41">
        <w:object w:dxaOrig="9360" w:dyaOrig="4683" w14:anchorId="6E172127">
          <v:shape id="_x0000_i1029" type="#_x0000_t75" style="width:308.5pt;height:181pt" o:ole="" o:preferrelative="f" o:bordertopcolor="this" o:borderleftcolor="this" o:borderbottomcolor="this" o:borderrightcolor="this" fillcolor="#b8cce4 [1300]">
            <v:imagedata r:id="rId31" o:title=""/>
            <o:lock v:ext="edit" aspectratio="f"/>
            <w10:bordertop type="single" width="4" shadow="t"/>
            <w10:borderleft type="single" width="4" shadow="t"/>
            <w10:borderbottom type="single" width="4" shadow="t"/>
            <w10:borderright type="single" width="4" shadow="t"/>
          </v:shape>
          <o:OLEObject Type="Embed" ProgID="Word.OpenDocumentText.12" ShapeID="_x0000_i1029" DrawAspect="Content" ObjectID="_1688975604" r:id="rId32"/>
        </w:object>
      </w:r>
    </w:p>
    <w:p w14:paraId="2E4FCB08" w14:textId="77777777" w:rsidR="003723E6" w:rsidRDefault="003723E6" w:rsidP="003723E6">
      <w:pPr>
        <w:pStyle w:val="ListParagraph"/>
        <w:spacing w:before="120" w:after="120"/>
      </w:pPr>
    </w:p>
    <w:p w14:paraId="2484B32E" w14:textId="37896E0D" w:rsidR="00A3517F" w:rsidRPr="00776B41" w:rsidRDefault="00A3517F" w:rsidP="00A3517F">
      <w:pPr>
        <w:pStyle w:val="ListParagraph"/>
        <w:numPr>
          <w:ilvl w:val="0"/>
          <w:numId w:val="23"/>
        </w:numPr>
        <w:spacing w:before="120" w:after="120"/>
      </w:pPr>
      <w:r w:rsidRPr="00776B41">
        <w:t>Build and download the code to the board.</w:t>
      </w:r>
    </w:p>
    <w:p w14:paraId="11DABECF" w14:textId="77777777" w:rsidR="00A3517F" w:rsidRPr="00776B41" w:rsidRDefault="00A3517F" w:rsidP="00A3517F">
      <w:pPr>
        <w:pStyle w:val="ListParagraph"/>
        <w:numPr>
          <w:ilvl w:val="0"/>
          <w:numId w:val="23"/>
        </w:numPr>
        <w:spacing w:before="120" w:after="120"/>
      </w:pPr>
      <w:r w:rsidRPr="00776B41">
        <w:lastRenderedPageBreak/>
        <w:t>Press and hold the button and observe if the LED is turned ON.</w:t>
      </w:r>
    </w:p>
    <w:p w14:paraId="0FD6CF89" w14:textId="77777777" w:rsidR="00A3517F" w:rsidRPr="00776B41" w:rsidRDefault="00A3517F" w:rsidP="00A3517F">
      <w:pPr>
        <w:pStyle w:val="ListParagraph"/>
        <w:numPr>
          <w:ilvl w:val="0"/>
          <w:numId w:val="23"/>
        </w:numPr>
        <w:spacing w:before="120" w:after="120"/>
      </w:pPr>
      <w:r w:rsidRPr="00776B41">
        <w:t xml:space="preserve">Release the button to see if the LED turned OFF. </w:t>
      </w:r>
    </w:p>
    <w:p w14:paraId="3EE4876C" w14:textId="587BE5E1" w:rsidR="00A3517F" w:rsidRDefault="00A3517F" w:rsidP="00A3517F">
      <w:pPr>
        <w:spacing w:before="120" w:after="120"/>
        <w:rPr>
          <w:i/>
        </w:rPr>
      </w:pPr>
      <w:r w:rsidRPr="00776B41">
        <w:t xml:space="preserve">The above behaviour due to the setting for the Interrupt Sense Control that </w:t>
      </w:r>
      <w:r w:rsidRPr="00776B41">
        <w:rPr>
          <w:i/>
        </w:rPr>
        <w:t>“Any logical change on INT</w:t>
      </w:r>
      <w:r w:rsidR="00115931">
        <w:rPr>
          <w:i/>
        </w:rPr>
        <w:t>0</w:t>
      </w:r>
      <w:r w:rsidRPr="00776B41">
        <w:rPr>
          <w:i/>
        </w:rPr>
        <w:t xml:space="preserve"> generates an interrupt request.”</w:t>
      </w:r>
    </w:p>
    <w:p w14:paraId="55C58BF7" w14:textId="0E5B0032" w:rsidR="00F74383" w:rsidRPr="00776B41" w:rsidRDefault="00F74383" w:rsidP="00A3517F">
      <w:pPr>
        <w:spacing w:before="120" w:after="120"/>
      </w:pPr>
      <w:r w:rsidRPr="00F74383">
        <w:rPr>
          <w:i/>
          <w:highlight w:val="yellow"/>
        </w:rPr>
        <w:t>Note – if at this stage, you don’t see the button working stable – this might be due to bad connection, bad switch and bouncing buttons so don’t panic. Try to replace the button first and try again first</w:t>
      </w:r>
    </w:p>
    <w:p w14:paraId="602C0D1A" w14:textId="77777777" w:rsidR="00A3517F" w:rsidRPr="00776B41" w:rsidRDefault="00A3517F" w:rsidP="00A3517F">
      <w:pPr>
        <w:pStyle w:val="ListParagraph"/>
        <w:numPr>
          <w:ilvl w:val="0"/>
          <w:numId w:val="23"/>
        </w:numPr>
        <w:spacing w:before="120" w:after="120"/>
      </w:pPr>
      <w:r w:rsidRPr="00776B41">
        <w:t xml:space="preserve">Change the sense control to sense the falling edge by configuring again the </w:t>
      </w:r>
      <w:r w:rsidRPr="00776B41">
        <w:rPr>
          <w:b/>
        </w:rPr>
        <w:t xml:space="preserve">EICRA </w:t>
      </w:r>
      <w:r w:rsidRPr="00776B41">
        <w:t>register</w:t>
      </w:r>
    </w:p>
    <w:p w14:paraId="14FF9A9B" w14:textId="48AE0E54" w:rsidR="00A3517F" w:rsidRPr="00776B41" w:rsidRDefault="00115931" w:rsidP="00A3517F">
      <w:pPr>
        <w:spacing w:before="120" w:after="120"/>
        <w:jc w:val="center"/>
      </w:pPr>
      <w:r w:rsidRPr="00115931">
        <w:rPr>
          <w:noProof/>
        </w:rPr>
        <w:drawing>
          <wp:inline distT="0" distB="0" distL="0" distR="0" wp14:anchorId="58687592" wp14:editId="60162418">
            <wp:extent cx="4605805" cy="2010001"/>
            <wp:effectExtent l="19050" t="19050" r="23495" b="28575"/>
            <wp:docPr id="21" name="Picture 20">
              <a:extLst xmlns:a="http://schemas.openxmlformats.org/drawingml/2006/main">
                <a:ext uri="{FF2B5EF4-FFF2-40B4-BE49-F238E27FC236}">
                  <a16:creationId xmlns:a16="http://schemas.microsoft.com/office/drawing/2014/main" id="{B50D25D8-AC60-4883-A747-85EA948228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B50D25D8-AC60-4883-A747-85EA94822835}"/>
                        </a:ext>
                      </a:extLst>
                    </pic:cNvPr>
                    <pic:cNvPicPr>
                      <a:picLocks noChangeAspect="1"/>
                    </pic:cNvPicPr>
                  </pic:nvPicPr>
                  <pic:blipFill>
                    <a:blip r:embed="rId33"/>
                    <a:stretch>
                      <a:fillRect/>
                    </a:stretch>
                  </pic:blipFill>
                  <pic:spPr>
                    <a:xfrm>
                      <a:off x="0" y="0"/>
                      <a:ext cx="4611573" cy="2012518"/>
                    </a:xfrm>
                    <a:prstGeom prst="rect">
                      <a:avLst/>
                    </a:prstGeom>
                    <a:ln>
                      <a:solidFill>
                        <a:schemeClr val="accent1"/>
                      </a:solidFill>
                    </a:ln>
                  </pic:spPr>
                </pic:pic>
              </a:graphicData>
            </a:graphic>
          </wp:inline>
        </w:drawing>
      </w:r>
    </w:p>
    <w:p w14:paraId="2CDADEF6" w14:textId="77777777" w:rsidR="00A3517F" w:rsidRPr="00776B41" w:rsidRDefault="00A3517F" w:rsidP="00A3517F">
      <w:pPr>
        <w:pStyle w:val="ListParagraph"/>
        <w:numPr>
          <w:ilvl w:val="0"/>
          <w:numId w:val="23"/>
        </w:numPr>
        <w:spacing w:before="120" w:after="120"/>
      </w:pPr>
      <w:r w:rsidRPr="00776B41">
        <w:t xml:space="preserve">The modified code is </w:t>
      </w:r>
    </w:p>
    <w:bookmarkStart w:id="5" w:name="_MON_1562656086"/>
    <w:bookmarkEnd w:id="5"/>
    <w:p w14:paraId="63A8551D" w14:textId="271C40B7" w:rsidR="00A3517F" w:rsidRPr="00776B41" w:rsidRDefault="00115931" w:rsidP="00A3517F">
      <w:pPr>
        <w:spacing w:before="120" w:after="120"/>
        <w:jc w:val="center"/>
      </w:pPr>
      <w:r w:rsidRPr="00776B41">
        <w:object w:dxaOrig="9360" w:dyaOrig="445" w14:anchorId="085FD42D">
          <v:shape id="_x0000_i1030" type="#_x0000_t75" style="width:308.5pt;height:19pt" o:ole="" o:preferrelative="f" o:bordertopcolor="this" o:borderleftcolor="this" o:borderbottomcolor="this" o:borderrightcolor="this" fillcolor="#b8cce4 [1300]">
            <v:imagedata r:id="rId34" o:title=""/>
            <o:lock v:ext="edit" aspectratio="f"/>
            <w10:bordertop type="single" width="4" shadow="t"/>
            <w10:borderleft type="single" width="4" shadow="t"/>
            <w10:borderbottom type="single" width="4" shadow="t"/>
            <w10:borderright type="single" width="4" shadow="t"/>
          </v:shape>
          <o:OLEObject Type="Embed" ProgID="Word.OpenDocumentText.12" ShapeID="_x0000_i1030" DrawAspect="Content" ObjectID="_1688975605" r:id="rId35"/>
        </w:object>
      </w:r>
    </w:p>
    <w:p w14:paraId="4BD619E4" w14:textId="77777777" w:rsidR="00A3517F" w:rsidRPr="00776B41" w:rsidRDefault="00A3517F" w:rsidP="00A3517F">
      <w:pPr>
        <w:pStyle w:val="ListParagraph"/>
        <w:numPr>
          <w:ilvl w:val="0"/>
          <w:numId w:val="23"/>
        </w:numPr>
        <w:spacing w:before="120" w:after="120"/>
      </w:pPr>
      <w:r w:rsidRPr="00776B41">
        <w:t>Rebuild and download the code to the board.</w:t>
      </w:r>
    </w:p>
    <w:p w14:paraId="6F988B23" w14:textId="500E3DB5" w:rsidR="00F143D8" w:rsidRDefault="00A3517F" w:rsidP="00A3517F">
      <w:pPr>
        <w:pStyle w:val="ListParagraph"/>
        <w:numPr>
          <w:ilvl w:val="0"/>
          <w:numId w:val="23"/>
        </w:numPr>
        <w:spacing w:before="120" w:after="120"/>
        <w:rPr>
          <w:b/>
        </w:rPr>
      </w:pPr>
      <w:r w:rsidRPr="00776B41">
        <w:t xml:space="preserve">Press and release the button, observe if the LED is </w:t>
      </w:r>
      <w:r w:rsidRPr="00776B41">
        <w:rPr>
          <w:b/>
        </w:rPr>
        <w:t>toggled once.</w:t>
      </w:r>
      <w:r w:rsidR="001C347E">
        <w:rPr>
          <w:b/>
        </w:rPr>
        <w:t xml:space="preserve"> </w:t>
      </w:r>
    </w:p>
    <w:p w14:paraId="6FAC304B" w14:textId="1DC00FF7" w:rsidR="00A3517F" w:rsidRDefault="001C347E" w:rsidP="00960CDD">
      <w:pPr>
        <w:spacing w:before="120" w:after="120"/>
      </w:pPr>
      <w:r w:rsidRPr="001C347E">
        <w:rPr>
          <w:bCs/>
          <w:color w:val="FF0000"/>
        </w:rPr>
        <w:t>If you observe this, it means the MCU has receive the request properly and response to it</w:t>
      </w:r>
    </w:p>
    <w:sectPr w:rsidR="00A3517F">
      <w:headerReference w:type="even" r:id="rId36"/>
      <w:headerReference w:type="default" r:id="rId37"/>
      <w:footerReference w:type="even" r:id="rId38"/>
      <w:footerReference w:type="default" r:id="rId39"/>
      <w:headerReference w:type="first" r:id="rId40"/>
      <w:footerReference w:type="first" r:id="rId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76967E" w14:textId="77777777" w:rsidR="003A3823" w:rsidRDefault="003A3823" w:rsidP="00443A7C">
      <w:pPr>
        <w:spacing w:after="0" w:line="240" w:lineRule="auto"/>
      </w:pPr>
      <w:r>
        <w:separator/>
      </w:r>
    </w:p>
  </w:endnote>
  <w:endnote w:type="continuationSeparator" w:id="0">
    <w:p w14:paraId="66A0AC3A" w14:textId="77777777" w:rsidR="003A3823" w:rsidRDefault="003A3823" w:rsidP="00443A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rial-BoldMT">
    <w:altName w:val="Arial"/>
    <w:panose1 w:val="00000000000000000000"/>
    <w:charset w:val="00"/>
    <w:family w:val="auto"/>
    <w:notTrueType/>
    <w:pitch w:val="default"/>
    <w:sig w:usb0="00000003" w:usb1="00000000" w:usb2="00000000" w:usb3="00000000" w:csb0="00000001" w:csb1="00000000"/>
  </w:font>
  <w:font w:name="CMR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3D21D" w14:textId="77777777" w:rsidR="001E0F27" w:rsidRDefault="001E0F2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334F2" w14:textId="44841442" w:rsidR="0018459B" w:rsidRDefault="00443A7C">
    <w:pPr>
      <w:pStyle w:val="Footer"/>
    </w:pPr>
    <w:r>
      <w:t>EEET2</w:t>
    </w:r>
    <w:r w:rsidR="00E243C4">
      <w:t>505</w:t>
    </w:r>
    <w:r w:rsidR="00E243C4">
      <w:tab/>
    </w:r>
    <w:r w:rsidR="00E243C4">
      <w:tab/>
    </w:r>
    <w:r w:rsidR="0018459B">
      <w:t>2021B</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7D2AD" w14:textId="77777777" w:rsidR="001E0F27" w:rsidRDefault="001E0F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0D20F3" w14:textId="77777777" w:rsidR="003A3823" w:rsidRDefault="003A3823" w:rsidP="00443A7C">
      <w:pPr>
        <w:spacing w:after="0" w:line="240" w:lineRule="auto"/>
      </w:pPr>
      <w:r>
        <w:separator/>
      </w:r>
    </w:p>
  </w:footnote>
  <w:footnote w:type="continuationSeparator" w:id="0">
    <w:p w14:paraId="35395658" w14:textId="77777777" w:rsidR="003A3823" w:rsidRDefault="003A3823" w:rsidP="00443A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B7342" w14:textId="77777777" w:rsidR="001E0F27" w:rsidRDefault="001E0F2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2AD98C" w14:textId="4AA407DA" w:rsidR="00960CDD" w:rsidRDefault="00960CDD">
    <w:pPr>
      <w:pStyle w:val="Header"/>
    </w:pPr>
    <w:r>
      <w:rPr>
        <w:noProof/>
      </w:rPr>
      <mc:AlternateContent>
        <mc:Choice Requires="wps">
          <w:drawing>
            <wp:anchor distT="0" distB="0" distL="114300" distR="114300" simplePos="0" relativeHeight="251659264" behindDoc="0" locked="0" layoutInCell="0" allowOverlap="1" wp14:anchorId="11CE0FBD" wp14:editId="28753029">
              <wp:simplePos x="0" y="0"/>
              <wp:positionH relativeFrom="page">
                <wp:posOffset>0</wp:posOffset>
              </wp:positionH>
              <wp:positionV relativeFrom="page">
                <wp:posOffset>190500</wp:posOffset>
              </wp:positionV>
              <wp:extent cx="7560310" cy="273050"/>
              <wp:effectExtent l="0" t="0" r="0" b="12700"/>
              <wp:wrapNone/>
              <wp:docPr id="12" name="MSIPCMe2a1474dbe12c6303e2e6f6b" descr="{&quot;HashCode&quot;:1610746136,&quot;Height&quot;:841.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551FA792" w14:textId="453EFA62" w:rsidR="00960CDD" w:rsidRPr="00960CDD" w:rsidRDefault="00960CDD" w:rsidP="00960CDD">
                          <w:pPr>
                            <w:spacing w:after="0"/>
                            <w:jc w:val="center"/>
                            <w:rPr>
                              <w:rFonts w:ascii="Calibri" w:hAnsi="Calibri" w:cs="Calibri"/>
                              <w:color w:val="EEDC00"/>
                              <w:sz w:val="24"/>
                            </w:rPr>
                          </w:pPr>
                          <w:r w:rsidRPr="00960CDD">
                            <w:rPr>
                              <w:rFonts w:ascii="Calibri" w:hAnsi="Calibri" w:cs="Calibri"/>
                              <w:color w:val="EEDC00"/>
                              <w:sz w:val="24"/>
                            </w:rPr>
                            <w:t>RMIT Classification: Trusted</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a:graphicData>
              </a:graphic>
            </wp:anchor>
          </w:drawing>
        </mc:Choice>
        <mc:Fallback xmlns="">
          <w:pict>
            <v:shapetype w14:anchorId="11CE0FBD" id="_x0000_t202" coordsize="21600,21600" o:spt="202" path="m,l,21600r21600,l21600,xe">
              <v:stroke joinstyle="miter"/>
              <v:path gradientshapeok="t" o:connecttype="rect"/>
            </v:shapetype>
            <v:shape id="MSIPCMe2a1474dbe12c6303e2e6f6b" o:spid="_x0000_s1026" type="#_x0000_t202" alt="{&quot;HashCode&quot;:1610746136,&quot;Height&quot;:841.0,&quot;Width&quot;:595.0,&quot;Placement&quot;:&quot;Header&quot;,&quot;Index&quot;:&quot;Primary&quot;,&quot;Section&quot;:1,&quot;Top&quot;:0.0,&quot;Left&quot;:0.0}" style="position:absolute;margin-left:0;margin-top:15pt;width:595.3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" o:allowincell="f" filled="f" stroked="f" strokeweight=".5pt">
              <v:fill o:detectmouseclick="t"/>
              <v:textbox inset=",0,,0">
                <w:txbxContent>
                  <w:p w14:paraId="551FA792" w14:textId="453EFA62" w:rsidR="00960CDD" w:rsidRPr="00960CDD" w:rsidRDefault="00960CDD" w:rsidP="00960CDD">
                    <w:pPr>
                      <w:spacing w:after="0"/>
                      <w:jc w:val="center"/>
                      <w:rPr>
                        <w:rFonts w:ascii="Calibri" w:hAnsi="Calibri" w:cs="Calibri"/>
                        <w:color w:val="EEDC00"/>
                        <w:sz w:val="24"/>
                      </w:rPr>
                    </w:pPr>
                    <w:r w:rsidRPr="00960CDD">
                      <w:rPr>
                        <w:rFonts w:ascii="Calibri" w:hAnsi="Calibri" w:cs="Calibri"/>
                        <w:color w:val="EEDC00"/>
                        <w:sz w:val="24"/>
                      </w:rPr>
                      <w:t>RMIT Classification: Trusted</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BEE21E" w14:textId="77777777" w:rsidR="001E0F27" w:rsidRDefault="001E0F2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51648"/>
    <w:multiLevelType w:val="hybridMultilevel"/>
    <w:tmpl w:val="E3B07024"/>
    <w:lvl w:ilvl="0" w:tplc="0C09000F">
      <w:start w:val="1"/>
      <w:numFmt w:val="decimal"/>
      <w:lvlText w:val="%1."/>
      <w:lvlJc w:val="left"/>
      <w:pPr>
        <w:ind w:left="720" w:hanging="360"/>
      </w:pPr>
      <w:rPr>
        <w:rFonts w:hint="default"/>
      </w:rPr>
    </w:lvl>
    <w:lvl w:ilvl="1" w:tplc="0C090001">
      <w:start w:val="1"/>
      <w:numFmt w:val="bullet"/>
      <w:lvlText w:val=""/>
      <w:lvlJc w:val="left"/>
      <w:pPr>
        <w:ind w:left="1440" w:hanging="360"/>
      </w:pPr>
      <w:rPr>
        <w:rFonts w:ascii="Symbol" w:hAnsi="Symbol" w:hint="default"/>
      </w:r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90420ED"/>
    <w:multiLevelType w:val="hybridMultilevel"/>
    <w:tmpl w:val="1A245B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A10073"/>
    <w:multiLevelType w:val="hybridMultilevel"/>
    <w:tmpl w:val="B4582530"/>
    <w:lvl w:ilvl="0" w:tplc="0C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0F3006"/>
    <w:multiLevelType w:val="hybridMultilevel"/>
    <w:tmpl w:val="DCF439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6306EA"/>
    <w:multiLevelType w:val="hybridMultilevel"/>
    <w:tmpl w:val="56D6EC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4332DB"/>
    <w:multiLevelType w:val="hybridMultilevel"/>
    <w:tmpl w:val="7C4294C0"/>
    <w:lvl w:ilvl="0" w:tplc="0409000F">
      <w:start w:val="1"/>
      <w:numFmt w:val="decimal"/>
      <w:lvlText w:val="%1."/>
      <w:lvlJc w:val="left"/>
      <w:pPr>
        <w:ind w:left="720" w:hanging="360"/>
      </w:pPr>
      <w:rPr>
        <w:rFonts w:hint="default"/>
      </w:rPr>
    </w:lvl>
    <w:lvl w:ilvl="1" w:tplc="F0546BAC">
      <w:start w:val="1"/>
      <w:numFmt w:val="lowerLetter"/>
      <w:lvlText w:val="%2."/>
      <w:lvlJc w:val="left"/>
      <w:pPr>
        <w:ind w:left="1440" w:hanging="360"/>
      </w:pPr>
      <w:rPr>
        <w:b w:val="0"/>
        <w:bCs/>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FA7BAE"/>
    <w:multiLevelType w:val="hybridMultilevel"/>
    <w:tmpl w:val="FD788294"/>
    <w:lvl w:ilvl="0" w:tplc="0C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98755D"/>
    <w:multiLevelType w:val="hybridMultilevel"/>
    <w:tmpl w:val="6196538E"/>
    <w:lvl w:ilvl="0" w:tplc="0409000F">
      <w:start w:val="1"/>
      <w:numFmt w:val="decimal"/>
      <w:lvlText w:val="%1."/>
      <w:lvlJc w:val="left"/>
      <w:pPr>
        <w:ind w:left="720" w:hanging="360"/>
      </w:pPr>
      <w:rPr>
        <w:rFonts w:hint="default"/>
      </w:rPr>
    </w:lvl>
    <w:lvl w:ilvl="1" w:tplc="F0546BAC">
      <w:start w:val="1"/>
      <w:numFmt w:val="lowerLetter"/>
      <w:lvlText w:val="%2."/>
      <w:lvlJc w:val="left"/>
      <w:pPr>
        <w:ind w:left="1440" w:hanging="360"/>
      </w:pPr>
      <w:rPr>
        <w:b w:val="0"/>
        <w:bCs/>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0865DC"/>
    <w:multiLevelType w:val="hybridMultilevel"/>
    <w:tmpl w:val="0C58E912"/>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E2A3B4E"/>
    <w:multiLevelType w:val="hybridMultilevel"/>
    <w:tmpl w:val="A2DE89D4"/>
    <w:lvl w:ilvl="0" w:tplc="0C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78D4DC7"/>
    <w:multiLevelType w:val="hybridMultilevel"/>
    <w:tmpl w:val="10F4C62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393723A1"/>
    <w:multiLevelType w:val="hybridMultilevel"/>
    <w:tmpl w:val="2BCEDB40"/>
    <w:lvl w:ilvl="0" w:tplc="D5E44BA8">
      <w:start w:val="1"/>
      <w:numFmt w:val="decimal"/>
      <w:lvlText w:val="%1."/>
      <w:lvlJc w:val="left"/>
      <w:pPr>
        <w:ind w:left="72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3BE34596"/>
    <w:multiLevelType w:val="hybridMultilevel"/>
    <w:tmpl w:val="BB505E6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3C9E2CEA"/>
    <w:multiLevelType w:val="hybridMultilevel"/>
    <w:tmpl w:val="D9E6F92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C4167D"/>
    <w:multiLevelType w:val="hybridMultilevel"/>
    <w:tmpl w:val="1EAC0DE6"/>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C213E5"/>
    <w:multiLevelType w:val="hybridMultilevel"/>
    <w:tmpl w:val="4FF6FC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342C1F"/>
    <w:multiLevelType w:val="hybridMultilevel"/>
    <w:tmpl w:val="D9E6F92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D45BB0"/>
    <w:multiLevelType w:val="hybridMultilevel"/>
    <w:tmpl w:val="B87628F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5DC10913"/>
    <w:multiLevelType w:val="hybridMultilevel"/>
    <w:tmpl w:val="D9E6F92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F4345FC"/>
    <w:multiLevelType w:val="hybridMultilevel"/>
    <w:tmpl w:val="1A245B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0C95584"/>
    <w:multiLevelType w:val="hybridMultilevel"/>
    <w:tmpl w:val="61324A6A"/>
    <w:lvl w:ilvl="0" w:tplc="E5FA6A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2B870EF"/>
    <w:multiLevelType w:val="hybridMultilevel"/>
    <w:tmpl w:val="EA44B62A"/>
    <w:lvl w:ilvl="0" w:tplc="FB847892">
      <w:start w:val="1"/>
      <w:numFmt w:val="decimal"/>
      <w:lvlText w:val="%1."/>
      <w:lvlJc w:val="left"/>
      <w:pPr>
        <w:ind w:left="720" w:hanging="360"/>
      </w:pPr>
      <w:rPr>
        <w:rFonts w:hint="default"/>
        <w:i w:val="0"/>
        <w:iCs/>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65BB7ED7"/>
    <w:multiLevelType w:val="hybridMultilevel"/>
    <w:tmpl w:val="F2E49B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C264634"/>
    <w:multiLevelType w:val="hybridMultilevel"/>
    <w:tmpl w:val="E3D6328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700F4CB0"/>
    <w:multiLevelType w:val="hybridMultilevel"/>
    <w:tmpl w:val="8EC49FBC"/>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23A5889"/>
    <w:multiLevelType w:val="hybridMultilevel"/>
    <w:tmpl w:val="F67CA18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7EA2D4B"/>
    <w:multiLevelType w:val="hybridMultilevel"/>
    <w:tmpl w:val="248C947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8B922BE"/>
    <w:multiLevelType w:val="hybridMultilevel"/>
    <w:tmpl w:val="457AD3C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D3245ED"/>
    <w:multiLevelType w:val="hybridMultilevel"/>
    <w:tmpl w:val="C8F0364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7EEC66E1"/>
    <w:multiLevelType w:val="hybridMultilevel"/>
    <w:tmpl w:val="30DE084A"/>
    <w:lvl w:ilvl="0" w:tplc="343E901E">
      <w:start w:val="1"/>
      <w:numFmt w:val="decimal"/>
      <w:lvlText w:val="%1."/>
      <w:lvlJc w:val="left"/>
      <w:pPr>
        <w:ind w:left="720" w:hanging="360"/>
      </w:pPr>
      <w:rPr>
        <w:rFonts w:ascii="Consolas" w:hAnsi="Consolas" w:cs="Consolas" w:hint="default"/>
        <w:color w:val="000000"/>
        <w:sz w:val="19"/>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F164EA8"/>
    <w:multiLevelType w:val="hybridMultilevel"/>
    <w:tmpl w:val="D00019AA"/>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30"/>
  </w:num>
  <w:num w:numId="3">
    <w:abstractNumId w:val="27"/>
  </w:num>
  <w:num w:numId="4">
    <w:abstractNumId w:val="24"/>
  </w:num>
  <w:num w:numId="5">
    <w:abstractNumId w:val="14"/>
  </w:num>
  <w:num w:numId="6">
    <w:abstractNumId w:val="19"/>
  </w:num>
  <w:num w:numId="7">
    <w:abstractNumId w:val="23"/>
  </w:num>
  <w:num w:numId="8">
    <w:abstractNumId w:val="28"/>
  </w:num>
  <w:num w:numId="9">
    <w:abstractNumId w:val="21"/>
  </w:num>
  <w:num w:numId="10">
    <w:abstractNumId w:val="3"/>
  </w:num>
  <w:num w:numId="11">
    <w:abstractNumId w:val="29"/>
  </w:num>
  <w:num w:numId="12">
    <w:abstractNumId w:val="20"/>
  </w:num>
  <w:num w:numId="13">
    <w:abstractNumId w:val="9"/>
  </w:num>
  <w:num w:numId="14">
    <w:abstractNumId w:val="6"/>
  </w:num>
  <w:num w:numId="15">
    <w:abstractNumId w:val="1"/>
  </w:num>
  <w:num w:numId="16">
    <w:abstractNumId w:val="2"/>
  </w:num>
  <w:num w:numId="17">
    <w:abstractNumId w:val="4"/>
  </w:num>
  <w:num w:numId="18">
    <w:abstractNumId w:val="26"/>
  </w:num>
  <w:num w:numId="19">
    <w:abstractNumId w:val="7"/>
  </w:num>
  <w:num w:numId="20">
    <w:abstractNumId w:val="5"/>
  </w:num>
  <w:num w:numId="21">
    <w:abstractNumId w:val="25"/>
  </w:num>
  <w:num w:numId="22">
    <w:abstractNumId w:val="22"/>
  </w:num>
  <w:num w:numId="23">
    <w:abstractNumId w:val="12"/>
  </w:num>
  <w:num w:numId="24">
    <w:abstractNumId w:val="16"/>
  </w:num>
  <w:num w:numId="25">
    <w:abstractNumId w:val="11"/>
  </w:num>
  <w:num w:numId="26">
    <w:abstractNumId w:val="13"/>
  </w:num>
  <w:num w:numId="27">
    <w:abstractNumId w:val="17"/>
  </w:num>
  <w:num w:numId="28">
    <w:abstractNumId w:val="0"/>
  </w:num>
  <w:num w:numId="29">
    <w:abstractNumId w:val="10"/>
  </w:num>
  <w:num w:numId="30">
    <w:abstractNumId w:val="18"/>
  </w:num>
  <w:num w:numId="31">
    <w:abstractNumId w:val="1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DO0MDI2NTextLSwNDVX0lEKTi0uzszPAykwMqkFANTrYMAtAAAA"/>
  </w:docVars>
  <w:rsids>
    <w:rsidRoot w:val="007C38DD"/>
    <w:rsid w:val="000002D2"/>
    <w:rsid w:val="000020A9"/>
    <w:rsid w:val="0000464C"/>
    <w:rsid w:val="00006CF6"/>
    <w:rsid w:val="00025614"/>
    <w:rsid w:val="000327DE"/>
    <w:rsid w:val="0004064A"/>
    <w:rsid w:val="000423F1"/>
    <w:rsid w:val="00050F54"/>
    <w:rsid w:val="000555FC"/>
    <w:rsid w:val="00056D12"/>
    <w:rsid w:val="00060CA3"/>
    <w:rsid w:val="00062ED2"/>
    <w:rsid w:val="00065323"/>
    <w:rsid w:val="00065D52"/>
    <w:rsid w:val="00086B4E"/>
    <w:rsid w:val="000945F3"/>
    <w:rsid w:val="000965FE"/>
    <w:rsid w:val="000A52CC"/>
    <w:rsid w:val="000B1FAD"/>
    <w:rsid w:val="000D624B"/>
    <w:rsid w:val="000E5841"/>
    <w:rsid w:val="000F3F8B"/>
    <w:rsid w:val="001106CD"/>
    <w:rsid w:val="00115931"/>
    <w:rsid w:val="001268A8"/>
    <w:rsid w:val="00133A74"/>
    <w:rsid w:val="00134750"/>
    <w:rsid w:val="001372D0"/>
    <w:rsid w:val="00141DE3"/>
    <w:rsid w:val="001460C5"/>
    <w:rsid w:val="00146647"/>
    <w:rsid w:val="001541CF"/>
    <w:rsid w:val="0016632B"/>
    <w:rsid w:val="001679C9"/>
    <w:rsid w:val="00184438"/>
    <w:rsid w:val="0018459B"/>
    <w:rsid w:val="001849C0"/>
    <w:rsid w:val="00186DA4"/>
    <w:rsid w:val="00187F50"/>
    <w:rsid w:val="00193E80"/>
    <w:rsid w:val="001A0F45"/>
    <w:rsid w:val="001A5A99"/>
    <w:rsid w:val="001A620C"/>
    <w:rsid w:val="001B1B19"/>
    <w:rsid w:val="001B5D19"/>
    <w:rsid w:val="001B7844"/>
    <w:rsid w:val="001C1E26"/>
    <w:rsid w:val="001C347E"/>
    <w:rsid w:val="001C4B8A"/>
    <w:rsid w:val="001C4DEB"/>
    <w:rsid w:val="001C4E5B"/>
    <w:rsid w:val="001C7CCE"/>
    <w:rsid w:val="001D4ABF"/>
    <w:rsid w:val="001E0F27"/>
    <w:rsid w:val="001E1721"/>
    <w:rsid w:val="001E3501"/>
    <w:rsid w:val="001E6587"/>
    <w:rsid w:val="001F5B17"/>
    <w:rsid w:val="001F753C"/>
    <w:rsid w:val="002000EE"/>
    <w:rsid w:val="00210F05"/>
    <w:rsid w:val="002118E2"/>
    <w:rsid w:val="002131F5"/>
    <w:rsid w:val="00221BCD"/>
    <w:rsid w:val="00222D7A"/>
    <w:rsid w:val="002300FF"/>
    <w:rsid w:val="002302B7"/>
    <w:rsid w:val="00230C2B"/>
    <w:rsid w:val="00240CCB"/>
    <w:rsid w:val="00245291"/>
    <w:rsid w:val="002454AB"/>
    <w:rsid w:val="002472E3"/>
    <w:rsid w:val="002539B1"/>
    <w:rsid w:val="00257A06"/>
    <w:rsid w:val="00265AE8"/>
    <w:rsid w:val="00266D86"/>
    <w:rsid w:val="0026765D"/>
    <w:rsid w:val="00281DA1"/>
    <w:rsid w:val="00292946"/>
    <w:rsid w:val="00293B96"/>
    <w:rsid w:val="00295795"/>
    <w:rsid w:val="002A1B74"/>
    <w:rsid w:val="002A4FDF"/>
    <w:rsid w:val="002B4D30"/>
    <w:rsid w:val="002C7EE5"/>
    <w:rsid w:val="002D0125"/>
    <w:rsid w:val="002D0569"/>
    <w:rsid w:val="002D2EBE"/>
    <w:rsid w:val="002F1598"/>
    <w:rsid w:val="003067E0"/>
    <w:rsid w:val="00307B76"/>
    <w:rsid w:val="00307F64"/>
    <w:rsid w:val="00311870"/>
    <w:rsid w:val="003509BF"/>
    <w:rsid w:val="00350D27"/>
    <w:rsid w:val="003520E6"/>
    <w:rsid w:val="00361830"/>
    <w:rsid w:val="00362E83"/>
    <w:rsid w:val="00364DD4"/>
    <w:rsid w:val="00366DFD"/>
    <w:rsid w:val="003708D7"/>
    <w:rsid w:val="00370B0C"/>
    <w:rsid w:val="003713A9"/>
    <w:rsid w:val="003723E6"/>
    <w:rsid w:val="00374DCD"/>
    <w:rsid w:val="00377433"/>
    <w:rsid w:val="00380B89"/>
    <w:rsid w:val="003832A2"/>
    <w:rsid w:val="003873A0"/>
    <w:rsid w:val="00395850"/>
    <w:rsid w:val="003A0576"/>
    <w:rsid w:val="003A2846"/>
    <w:rsid w:val="003A3823"/>
    <w:rsid w:val="003B6F62"/>
    <w:rsid w:val="003D1385"/>
    <w:rsid w:val="003E188D"/>
    <w:rsid w:val="0040380C"/>
    <w:rsid w:val="004051B3"/>
    <w:rsid w:val="0040532F"/>
    <w:rsid w:val="00405D61"/>
    <w:rsid w:val="00426840"/>
    <w:rsid w:val="004276BB"/>
    <w:rsid w:val="00431FE5"/>
    <w:rsid w:val="00433856"/>
    <w:rsid w:val="00433EDD"/>
    <w:rsid w:val="00443A7C"/>
    <w:rsid w:val="00457675"/>
    <w:rsid w:val="00457E38"/>
    <w:rsid w:val="00475CE0"/>
    <w:rsid w:val="00487212"/>
    <w:rsid w:val="00487C29"/>
    <w:rsid w:val="00492252"/>
    <w:rsid w:val="004972B8"/>
    <w:rsid w:val="004A4140"/>
    <w:rsid w:val="004A4165"/>
    <w:rsid w:val="004A5490"/>
    <w:rsid w:val="004B1CA9"/>
    <w:rsid w:val="004C05A7"/>
    <w:rsid w:val="004D0645"/>
    <w:rsid w:val="004D6DF8"/>
    <w:rsid w:val="004E2BF6"/>
    <w:rsid w:val="004E2F5B"/>
    <w:rsid w:val="004E79B2"/>
    <w:rsid w:val="00504417"/>
    <w:rsid w:val="005049EC"/>
    <w:rsid w:val="00512B7A"/>
    <w:rsid w:val="0051332F"/>
    <w:rsid w:val="00527789"/>
    <w:rsid w:val="00533164"/>
    <w:rsid w:val="005361F8"/>
    <w:rsid w:val="00545F34"/>
    <w:rsid w:val="0054760C"/>
    <w:rsid w:val="005531B8"/>
    <w:rsid w:val="005543B3"/>
    <w:rsid w:val="00555723"/>
    <w:rsid w:val="00556D8B"/>
    <w:rsid w:val="00564D44"/>
    <w:rsid w:val="00565D9D"/>
    <w:rsid w:val="005834C2"/>
    <w:rsid w:val="005928EB"/>
    <w:rsid w:val="005948A3"/>
    <w:rsid w:val="005A1B1A"/>
    <w:rsid w:val="005B6811"/>
    <w:rsid w:val="005C23BB"/>
    <w:rsid w:val="005D3C6A"/>
    <w:rsid w:val="005E60AA"/>
    <w:rsid w:val="005F17B9"/>
    <w:rsid w:val="005F4F18"/>
    <w:rsid w:val="00601856"/>
    <w:rsid w:val="00604B64"/>
    <w:rsid w:val="0061331A"/>
    <w:rsid w:val="006149E5"/>
    <w:rsid w:val="00620A58"/>
    <w:rsid w:val="006265DE"/>
    <w:rsid w:val="006268AC"/>
    <w:rsid w:val="00627D17"/>
    <w:rsid w:val="0063230C"/>
    <w:rsid w:val="00635649"/>
    <w:rsid w:val="0064495F"/>
    <w:rsid w:val="00650E43"/>
    <w:rsid w:val="0065664E"/>
    <w:rsid w:val="00663C92"/>
    <w:rsid w:val="00663D1A"/>
    <w:rsid w:val="00686A66"/>
    <w:rsid w:val="00687B02"/>
    <w:rsid w:val="00695602"/>
    <w:rsid w:val="006A55FC"/>
    <w:rsid w:val="006B12E2"/>
    <w:rsid w:val="006B3F4B"/>
    <w:rsid w:val="006B423B"/>
    <w:rsid w:val="006B72D7"/>
    <w:rsid w:val="006C075A"/>
    <w:rsid w:val="006C60F9"/>
    <w:rsid w:val="006D345E"/>
    <w:rsid w:val="006E682F"/>
    <w:rsid w:val="006F7DB1"/>
    <w:rsid w:val="007022B4"/>
    <w:rsid w:val="00703186"/>
    <w:rsid w:val="00704C17"/>
    <w:rsid w:val="00706B99"/>
    <w:rsid w:val="00713224"/>
    <w:rsid w:val="007165E9"/>
    <w:rsid w:val="0072117D"/>
    <w:rsid w:val="0072634C"/>
    <w:rsid w:val="00736FF0"/>
    <w:rsid w:val="007404C2"/>
    <w:rsid w:val="007414BD"/>
    <w:rsid w:val="00741D30"/>
    <w:rsid w:val="007554C2"/>
    <w:rsid w:val="0076231A"/>
    <w:rsid w:val="00762B72"/>
    <w:rsid w:val="00763E52"/>
    <w:rsid w:val="00765C5A"/>
    <w:rsid w:val="00770E38"/>
    <w:rsid w:val="00776B41"/>
    <w:rsid w:val="007846F8"/>
    <w:rsid w:val="0078473C"/>
    <w:rsid w:val="00793FDC"/>
    <w:rsid w:val="007976CB"/>
    <w:rsid w:val="007A17E2"/>
    <w:rsid w:val="007A197B"/>
    <w:rsid w:val="007A1EEB"/>
    <w:rsid w:val="007C38DD"/>
    <w:rsid w:val="007C6E1C"/>
    <w:rsid w:val="007E3D34"/>
    <w:rsid w:val="007E4746"/>
    <w:rsid w:val="007F1D2A"/>
    <w:rsid w:val="007F5F3A"/>
    <w:rsid w:val="008029A3"/>
    <w:rsid w:val="00805FD6"/>
    <w:rsid w:val="008061EA"/>
    <w:rsid w:val="00806B29"/>
    <w:rsid w:val="00815DD8"/>
    <w:rsid w:val="0081675C"/>
    <w:rsid w:val="00823769"/>
    <w:rsid w:val="008354E0"/>
    <w:rsid w:val="00845495"/>
    <w:rsid w:val="008543C0"/>
    <w:rsid w:val="00861F7B"/>
    <w:rsid w:val="008771FB"/>
    <w:rsid w:val="008800D9"/>
    <w:rsid w:val="0088016F"/>
    <w:rsid w:val="008904D3"/>
    <w:rsid w:val="008930FE"/>
    <w:rsid w:val="00895095"/>
    <w:rsid w:val="008A1268"/>
    <w:rsid w:val="008A2F74"/>
    <w:rsid w:val="008A6E4C"/>
    <w:rsid w:val="008B5AE7"/>
    <w:rsid w:val="008C431A"/>
    <w:rsid w:val="008C66F4"/>
    <w:rsid w:val="008D0109"/>
    <w:rsid w:val="008D2166"/>
    <w:rsid w:val="008F16B6"/>
    <w:rsid w:val="008F5042"/>
    <w:rsid w:val="008F5BAE"/>
    <w:rsid w:val="008F5BCF"/>
    <w:rsid w:val="008F74AA"/>
    <w:rsid w:val="0090215B"/>
    <w:rsid w:val="009107F7"/>
    <w:rsid w:val="009123CB"/>
    <w:rsid w:val="00916501"/>
    <w:rsid w:val="00926A26"/>
    <w:rsid w:val="00933727"/>
    <w:rsid w:val="00937C07"/>
    <w:rsid w:val="009424DB"/>
    <w:rsid w:val="00947C4C"/>
    <w:rsid w:val="00951579"/>
    <w:rsid w:val="00953CC7"/>
    <w:rsid w:val="0096040E"/>
    <w:rsid w:val="00960CDD"/>
    <w:rsid w:val="00962731"/>
    <w:rsid w:val="00967619"/>
    <w:rsid w:val="009730D5"/>
    <w:rsid w:val="00973BC5"/>
    <w:rsid w:val="00983B0E"/>
    <w:rsid w:val="00993754"/>
    <w:rsid w:val="00997A63"/>
    <w:rsid w:val="009B13E3"/>
    <w:rsid w:val="009B2300"/>
    <w:rsid w:val="009B71CA"/>
    <w:rsid w:val="009C0F9F"/>
    <w:rsid w:val="009C38CA"/>
    <w:rsid w:val="009C4B86"/>
    <w:rsid w:val="009D0F11"/>
    <w:rsid w:val="009E009E"/>
    <w:rsid w:val="009E19BF"/>
    <w:rsid w:val="00A3517F"/>
    <w:rsid w:val="00A356B3"/>
    <w:rsid w:val="00A37764"/>
    <w:rsid w:val="00A423B6"/>
    <w:rsid w:val="00A430F2"/>
    <w:rsid w:val="00A44E7E"/>
    <w:rsid w:val="00A51378"/>
    <w:rsid w:val="00A80CF8"/>
    <w:rsid w:val="00A87E7B"/>
    <w:rsid w:val="00A942A4"/>
    <w:rsid w:val="00AA4AA7"/>
    <w:rsid w:val="00AA7A64"/>
    <w:rsid w:val="00AB4DA3"/>
    <w:rsid w:val="00AE3B01"/>
    <w:rsid w:val="00AE7C2C"/>
    <w:rsid w:val="00AF1B0A"/>
    <w:rsid w:val="00AF6837"/>
    <w:rsid w:val="00AF7F25"/>
    <w:rsid w:val="00B02C59"/>
    <w:rsid w:val="00B301C8"/>
    <w:rsid w:val="00B30B34"/>
    <w:rsid w:val="00B33528"/>
    <w:rsid w:val="00B4134C"/>
    <w:rsid w:val="00B46351"/>
    <w:rsid w:val="00B50620"/>
    <w:rsid w:val="00B53184"/>
    <w:rsid w:val="00B55430"/>
    <w:rsid w:val="00B631EE"/>
    <w:rsid w:val="00B6387C"/>
    <w:rsid w:val="00B75B62"/>
    <w:rsid w:val="00B75F92"/>
    <w:rsid w:val="00B779C9"/>
    <w:rsid w:val="00B93121"/>
    <w:rsid w:val="00BB54D9"/>
    <w:rsid w:val="00BB6A45"/>
    <w:rsid w:val="00BC6EF1"/>
    <w:rsid w:val="00BD065C"/>
    <w:rsid w:val="00BF7513"/>
    <w:rsid w:val="00C0368F"/>
    <w:rsid w:val="00C04CAC"/>
    <w:rsid w:val="00C109E5"/>
    <w:rsid w:val="00C14C77"/>
    <w:rsid w:val="00C21922"/>
    <w:rsid w:val="00C2598C"/>
    <w:rsid w:val="00C259A5"/>
    <w:rsid w:val="00C51B2E"/>
    <w:rsid w:val="00C51C91"/>
    <w:rsid w:val="00C614F8"/>
    <w:rsid w:val="00C671C5"/>
    <w:rsid w:val="00C73562"/>
    <w:rsid w:val="00C8796D"/>
    <w:rsid w:val="00C90F3D"/>
    <w:rsid w:val="00C9172C"/>
    <w:rsid w:val="00C97D2E"/>
    <w:rsid w:val="00CA130F"/>
    <w:rsid w:val="00CA2D39"/>
    <w:rsid w:val="00CA4FA4"/>
    <w:rsid w:val="00CA7F6B"/>
    <w:rsid w:val="00CB0312"/>
    <w:rsid w:val="00CB1174"/>
    <w:rsid w:val="00CB181F"/>
    <w:rsid w:val="00CB4144"/>
    <w:rsid w:val="00CB6C7E"/>
    <w:rsid w:val="00CB7302"/>
    <w:rsid w:val="00CC651C"/>
    <w:rsid w:val="00CD0171"/>
    <w:rsid w:val="00CE1EC1"/>
    <w:rsid w:val="00CF1859"/>
    <w:rsid w:val="00D12D2B"/>
    <w:rsid w:val="00D14905"/>
    <w:rsid w:val="00D154E0"/>
    <w:rsid w:val="00D15606"/>
    <w:rsid w:val="00D15813"/>
    <w:rsid w:val="00D17DED"/>
    <w:rsid w:val="00D34F35"/>
    <w:rsid w:val="00D56BBE"/>
    <w:rsid w:val="00D570EE"/>
    <w:rsid w:val="00D57606"/>
    <w:rsid w:val="00D57786"/>
    <w:rsid w:val="00D5788B"/>
    <w:rsid w:val="00D63536"/>
    <w:rsid w:val="00D64117"/>
    <w:rsid w:val="00D90067"/>
    <w:rsid w:val="00D90EBA"/>
    <w:rsid w:val="00DA0979"/>
    <w:rsid w:val="00DA6326"/>
    <w:rsid w:val="00DA64CC"/>
    <w:rsid w:val="00DA7C3E"/>
    <w:rsid w:val="00DB0379"/>
    <w:rsid w:val="00DB177D"/>
    <w:rsid w:val="00DB59A3"/>
    <w:rsid w:val="00DB6054"/>
    <w:rsid w:val="00DC2159"/>
    <w:rsid w:val="00DE4C3F"/>
    <w:rsid w:val="00DE61B2"/>
    <w:rsid w:val="00DF0D33"/>
    <w:rsid w:val="00DF60E0"/>
    <w:rsid w:val="00DF616B"/>
    <w:rsid w:val="00E00626"/>
    <w:rsid w:val="00E02FA2"/>
    <w:rsid w:val="00E063F5"/>
    <w:rsid w:val="00E1058E"/>
    <w:rsid w:val="00E243C4"/>
    <w:rsid w:val="00E32CC0"/>
    <w:rsid w:val="00E45EC4"/>
    <w:rsid w:val="00E47126"/>
    <w:rsid w:val="00E4757A"/>
    <w:rsid w:val="00E60C49"/>
    <w:rsid w:val="00E65F9A"/>
    <w:rsid w:val="00E70C4D"/>
    <w:rsid w:val="00E80105"/>
    <w:rsid w:val="00E9318B"/>
    <w:rsid w:val="00EA155B"/>
    <w:rsid w:val="00EA3F42"/>
    <w:rsid w:val="00EA6CB0"/>
    <w:rsid w:val="00EB3487"/>
    <w:rsid w:val="00EC19AF"/>
    <w:rsid w:val="00EC3929"/>
    <w:rsid w:val="00EC7159"/>
    <w:rsid w:val="00ED07AD"/>
    <w:rsid w:val="00ED6975"/>
    <w:rsid w:val="00ED738E"/>
    <w:rsid w:val="00EE36F6"/>
    <w:rsid w:val="00EE4DAF"/>
    <w:rsid w:val="00EF0652"/>
    <w:rsid w:val="00F06F27"/>
    <w:rsid w:val="00F10B81"/>
    <w:rsid w:val="00F143D8"/>
    <w:rsid w:val="00F14A17"/>
    <w:rsid w:val="00F15580"/>
    <w:rsid w:val="00F24AA9"/>
    <w:rsid w:val="00F25AA8"/>
    <w:rsid w:val="00F25C40"/>
    <w:rsid w:val="00F32D3D"/>
    <w:rsid w:val="00F3601C"/>
    <w:rsid w:val="00F3665B"/>
    <w:rsid w:val="00F50922"/>
    <w:rsid w:val="00F50FD3"/>
    <w:rsid w:val="00F52370"/>
    <w:rsid w:val="00F54C28"/>
    <w:rsid w:val="00F57671"/>
    <w:rsid w:val="00F57AA5"/>
    <w:rsid w:val="00F74383"/>
    <w:rsid w:val="00F755DA"/>
    <w:rsid w:val="00F9074A"/>
    <w:rsid w:val="00F91DD1"/>
    <w:rsid w:val="00F94E3F"/>
    <w:rsid w:val="00FA0481"/>
    <w:rsid w:val="00FA2D0E"/>
    <w:rsid w:val="00FB5684"/>
    <w:rsid w:val="00FC0AA3"/>
    <w:rsid w:val="00FC48B9"/>
    <w:rsid w:val="00FD19A6"/>
    <w:rsid w:val="00FD1AD5"/>
    <w:rsid w:val="00FE4043"/>
    <w:rsid w:val="00FE541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A8759D"/>
  <w15:docId w15:val="{DFFAA8E9-61FC-41C0-B3D1-147D0F84F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3B96"/>
  </w:style>
  <w:style w:type="paragraph" w:styleId="Heading1">
    <w:name w:val="heading 1"/>
    <w:basedOn w:val="Normal"/>
    <w:next w:val="Normal"/>
    <w:link w:val="Heading1Char"/>
    <w:uiPriority w:val="9"/>
    <w:qFormat/>
    <w:rsid w:val="00487212"/>
    <w:pPr>
      <w:keepNext/>
      <w:keepLines/>
      <w:spacing w:before="480" w:after="0"/>
      <w:outlineLvl w:val="0"/>
    </w:pPr>
    <w:rPr>
      <w:rFonts w:ascii="Calibri Light" w:eastAsiaTheme="majorEastAsia" w:hAnsi="Calibri Light" w:cstheme="majorBidi"/>
      <w:bCs/>
      <w:color w:val="365F91" w:themeColor="accent1" w:themeShade="BF"/>
      <w:sz w:val="32"/>
      <w:szCs w:val="28"/>
    </w:rPr>
  </w:style>
  <w:style w:type="paragraph" w:styleId="Heading2">
    <w:name w:val="heading 2"/>
    <w:basedOn w:val="Normal"/>
    <w:next w:val="Normal"/>
    <w:link w:val="Heading2Char"/>
    <w:uiPriority w:val="9"/>
    <w:unhideWhenUsed/>
    <w:qFormat/>
    <w:rsid w:val="00487212"/>
    <w:pPr>
      <w:keepNext/>
      <w:keepLines/>
      <w:spacing w:before="200" w:after="0"/>
      <w:outlineLvl w:val="1"/>
    </w:pPr>
    <w:rPr>
      <w:rFonts w:ascii="Calibri Light" w:eastAsiaTheme="majorEastAsia" w:hAnsi="Calibri Light" w:cstheme="majorBidi"/>
      <w:bCs/>
      <w:color w:val="4F81BD" w:themeColor="accent1"/>
      <w:sz w:val="26"/>
      <w:szCs w:val="26"/>
    </w:rPr>
  </w:style>
  <w:style w:type="paragraph" w:styleId="Heading3">
    <w:name w:val="heading 3"/>
    <w:basedOn w:val="Normal"/>
    <w:next w:val="Normal"/>
    <w:link w:val="Heading3Char"/>
    <w:uiPriority w:val="9"/>
    <w:unhideWhenUsed/>
    <w:qFormat/>
    <w:rsid w:val="004A4165"/>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C38D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C38DD"/>
    <w:rPr>
      <w:rFonts w:ascii="Tahoma" w:hAnsi="Tahoma" w:cs="Tahoma"/>
      <w:sz w:val="16"/>
      <w:szCs w:val="16"/>
    </w:rPr>
  </w:style>
  <w:style w:type="character" w:styleId="Hyperlink">
    <w:name w:val="Hyperlink"/>
    <w:basedOn w:val="DefaultParagraphFont"/>
    <w:uiPriority w:val="99"/>
    <w:unhideWhenUsed/>
    <w:rsid w:val="007C38DD"/>
    <w:rPr>
      <w:color w:val="0000FF" w:themeColor="hyperlink"/>
      <w:u w:val="single"/>
    </w:rPr>
  </w:style>
  <w:style w:type="paragraph" w:styleId="ListParagraph">
    <w:name w:val="List Paragraph"/>
    <w:basedOn w:val="Normal"/>
    <w:uiPriority w:val="34"/>
    <w:qFormat/>
    <w:rsid w:val="007C38DD"/>
    <w:pPr>
      <w:ind w:left="720"/>
      <w:contextualSpacing/>
    </w:pPr>
  </w:style>
  <w:style w:type="character" w:customStyle="1" w:styleId="Heading1Char">
    <w:name w:val="Heading 1 Char"/>
    <w:basedOn w:val="DefaultParagraphFont"/>
    <w:link w:val="Heading1"/>
    <w:uiPriority w:val="9"/>
    <w:rsid w:val="00487212"/>
    <w:rPr>
      <w:rFonts w:ascii="Calibri Light" w:eastAsiaTheme="majorEastAsia" w:hAnsi="Calibri Light" w:cstheme="majorBidi"/>
      <w:bCs/>
      <w:color w:val="365F91" w:themeColor="accent1" w:themeShade="BF"/>
      <w:sz w:val="32"/>
      <w:szCs w:val="28"/>
    </w:rPr>
  </w:style>
  <w:style w:type="paragraph" w:styleId="Title">
    <w:name w:val="Title"/>
    <w:basedOn w:val="Normal"/>
    <w:next w:val="Normal"/>
    <w:link w:val="TitleChar"/>
    <w:uiPriority w:val="10"/>
    <w:qFormat/>
    <w:rsid w:val="00487212"/>
    <w:pPr>
      <w:pBdr>
        <w:bottom w:val="single" w:sz="8" w:space="4" w:color="4F81BD" w:themeColor="accent1"/>
      </w:pBdr>
      <w:spacing w:after="300" w:line="240" w:lineRule="auto"/>
      <w:contextualSpacing/>
    </w:pPr>
    <w:rPr>
      <w:rFonts w:ascii="Calibri Light" w:eastAsiaTheme="majorEastAsia" w:hAnsi="Calibri Light"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87212"/>
    <w:rPr>
      <w:rFonts w:ascii="Calibri Light" w:eastAsiaTheme="majorEastAsia" w:hAnsi="Calibri Light" w:cstheme="majorBidi"/>
      <w:color w:val="17365D" w:themeColor="text2" w:themeShade="BF"/>
      <w:spacing w:val="5"/>
      <w:kern w:val="28"/>
      <w:sz w:val="52"/>
      <w:szCs w:val="52"/>
    </w:rPr>
  </w:style>
  <w:style w:type="paragraph" w:styleId="Header">
    <w:name w:val="header"/>
    <w:basedOn w:val="Normal"/>
    <w:link w:val="HeaderChar"/>
    <w:uiPriority w:val="99"/>
    <w:unhideWhenUsed/>
    <w:rsid w:val="00443A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43A7C"/>
  </w:style>
  <w:style w:type="paragraph" w:styleId="Footer">
    <w:name w:val="footer"/>
    <w:basedOn w:val="Normal"/>
    <w:link w:val="FooterChar"/>
    <w:uiPriority w:val="99"/>
    <w:unhideWhenUsed/>
    <w:rsid w:val="00443A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43A7C"/>
  </w:style>
  <w:style w:type="character" w:styleId="FollowedHyperlink">
    <w:name w:val="FollowedHyperlink"/>
    <w:basedOn w:val="DefaultParagraphFont"/>
    <w:uiPriority w:val="99"/>
    <w:semiHidden/>
    <w:unhideWhenUsed/>
    <w:rsid w:val="0016632B"/>
    <w:rPr>
      <w:color w:val="800080" w:themeColor="followedHyperlink"/>
      <w:u w:val="single"/>
    </w:rPr>
  </w:style>
  <w:style w:type="paragraph" w:styleId="NoSpacing">
    <w:name w:val="No Spacing"/>
    <w:uiPriority w:val="1"/>
    <w:qFormat/>
    <w:rsid w:val="005543B3"/>
    <w:pPr>
      <w:spacing w:after="0" w:line="240" w:lineRule="auto"/>
    </w:pPr>
  </w:style>
  <w:style w:type="character" w:styleId="CommentReference">
    <w:name w:val="annotation reference"/>
    <w:basedOn w:val="DefaultParagraphFont"/>
    <w:uiPriority w:val="99"/>
    <w:semiHidden/>
    <w:unhideWhenUsed/>
    <w:rsid w:val="0076231A"/>
    <w:rPr>
      <w:sz w:val="16"/>
      <w:szCs w:val="16"/>
    </w:rPr>
  </w:style>
  <w:style w:type="paragraph" w:styleId="CommentText">
    <w:name w:val="annotation text"/>
    <w:basedOn w:val="Normal"/>
    <w:link w:val="CommentTextChar"/>
    <w:uiPriority w:val="99"/>
    <w:semiHidden/>
    <w:unhideWhenUsed/>
    <w:rsid w:val="0076231A"/>
    <w:pPr>
      <w:spacing w:line="240" w:lineRule="auto"/>
    </w:pPr>
    <w:rPr>
      <w:sz w:val="20"/>
      <w:szCs w:val="20"/>
    </w:rPr>
  </w:style>
  <w:style w:type="character" w:customStyle="1" w:styleId="CommentTextChar">
    <w:name w:val="Comment Text Char"/>
    <w:basedOn w:val="DefaultParagraphFont"/>
    <w:link w:val="CommentText"/>
    <w:uiPriority w:val="99"/>
    <w:semiHidden/>
    <w:rsid w:val="0076231A"/>
    <w:rPr>
      <w:sz w:val="20"/>
      <w:szCs w:val="20"/>
    </w:rPr>
  </w:style>
  <w:style w:type="paragraph" w:styleId="CommentSubject">
    <w:name w:val="annotation subject"/>
    <w:basedOn w:val="CommentText"/>
    <w:next w:val="CommentText"/>
    <w:link w:val="CommentSubjectChar"/>
    <w:uiPriority w:val="99"/>
    <w:semiHidden/>
    <w:unhideWhenUsed/>
    <w:rsid w:val="0076231A"/>
    <w:rPr>
      <w:b/>
      <w:bCs/>
    </w:rPr>
  </w:style>
  <w:style w:type="character" w:customStyle="1" w:styleId="CommentSubjectChar">
    <w:name w:val="Comment Subject Char"/>
    <w:basedOn w:val="CommentTextChar"/>
    <w:link w:val="CommentSubject"/>
    <w:uiPriority w:val="99"/>
    <w:semiHidden/>
    <w:rsid w:val="0076231A"/>
    <w:rPr>
      <w:b/>
      <w:bCs/>
      <w:sz w:val="20"/>
      <w:szCs w:val="20"/>
    </w:rPr>
  </w:style>
  <w:style w:type="character" w:customStyle="1" w:styleId="Heading2Char">
    <w:name w:val="Heading 2 Char"/>
    <w:basedOn w:val="DefaultParagraphFont"/>
    <w:link w:val="Heading2"/>
    <w:uiPriority w:val="9"/>
    <w:rsid w:val="00487212"/>
    <w:rPr>
      <w:rFonts w:ascii="Calibri Light" w:eastAsiaTheme="majorEastAsia" w:hAnsi="Calibri Light" w:cstheme="majorBidi"/>
      <w:bCs/>
      <w:color w:val="4F81BD" w:themeColor="accent1"/>
      <w:sz w:val="26"/>
      <w:szCs w:val="26"/>
    </w:rPr>
  </w:style>
  <w:style w:type="table" w:styleId="TableGrid">
    <w:name w:val="Table Grid"/>
    <w:basedOn w:val="TableNormal"/>
    <w:uiPriority w:val="59"/>
    <w:rsid w:val="009107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4A4165"/>
    <w:rPr>
      <w:rFonts w:asciiTheme="majorHAnsi" w:eastAsiaTheme="majorEastAsia" w:hAnsiTheme="majorHAnsi" w:cstheme="majorBidi"/>
      <w:color w:val="243F60" w:themeColor="accent1" w:themeShade="7F"/>
      <w:sz w:val="24"/>
      <w:szCs w:val="24"/>
    </w:rPr>
  </w:style>
  <w:style w:type="character" w:styleId="UnresolvedMention">
    <w:name w:val="Unresolved Mention"/>
    <w:basedOn w:val="DefaultParagraphFont"/>
    <w:uiPriority w:val="99"/>
    <w:semiHidden/>
    <w:unhideWhenUsed/>
    <w:rsid w:val="00EF06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557394">
      <w:bodyDiv w:val="1"/>
      <w:marLeft w:val="0"/>
      <w:marRight w:val="0"/>
      <w:marTop w:val="0"/>
      <w:marBottom w:val="0"/>
      <w:divBdr>
        <w:top w:val="none" w:sz="0" w:space="0" w:color="auto"/>
        <w:left w:val="none" w:sz="0" w:space="0" w:color="auto"/>
        <w:bottom w:val="none" w:sz="0" w:space="0" w:color="auto"/>
        <w:right w:val="none" w:sz="0" w:space="0" w:color="auto"/>
      </w:divBdr>
    </w:div>
    <w:div w:id="902906138">
      <w:bodyDiv w:val="1"/>
      <w:marLeft w:val="0"/>
      <w:marRight w:val="0"/>
      <w:marTop w:val="0"/>
      <w:marBottom w:val="0"/>
      <w:divBdr>
        <w:top w:val="none" w:sz="0" w:space="0" w:color="auto"/>
        <w:left w:val="none" w:sz="0" w:space="0" w:color="auto"/>
        <w:bottom w:val="none" w:sz="0" w:space="0" w:color="auto"/>
        <w:right w:val="none" w:sz="0" w:space="0" w:color="auto"/>
      </w:divBdr>
    </w:div>
    <w:div w:id="1420518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2.emf"/><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oleObject" Target="embeddings/oleObject3.bin"/><Relationship Id="rId25" Type="http://schemas.openxmlformats.org/officeDocument/2006/relationships/oleObject" Target="embeddings/oleObject4.bin"/><Relationship Id="rId33" Type="http://schemas.openxmlformats.org/officeDocument/2006/relationships/image" Target="media/image21.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14.emf"/><Relationship Id="rId32" Type="http://schemas.openxmlformats.org/officeDocument/2006/relationships/oleObject" Target="embeddings/oleObject5.bin"/><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header" Target="header1.xml"/><Relationship Id="rId10" Type="http://schemas.openxmlformats.org/officeDocument/2006/relationships/image" Target="media/image2.emf"/><Relationship Id="rId19" Type="http://schemas.openxmlformats.org/officeDocument/2006/relationships/image" Target="media/image9.png"/><Relationship Id="rId31" Type="http://schemas.openxmlformats.org/officeDocument/2006/relationships/image" Target="media/image20.emf"/><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oleObject" Target="embeddings/oleObject6.bin"/><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4C85D1-4030-4732-87E7-AC790E8966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TotalTime>
  <Pages>10</Pages>
  <Words>1490</Words>
  <Characters>8496</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RMIT University</Company>
  <LinksUpToDate>false</LinksUpToDate>
  <CharactersWithSpaces>9967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 Pham Chi</dc:creator>
  <cp:lastModifiedBy>Thanh Pham</cp:lastModifiedBy>
  <cp:revision>40</cp:revision>
  <cp:lastPrinted>2019-11-18T06:40:00Z</cp:lastPrinted>
  <dcterms:created xsi:type="dcterms:W3CDTF">2021-07-26T07:56:00Z</dcterms:created>
  <dcterms:modified xsi:type="dcterms:W3CDTF">2021-07-28T04:05:00Z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c3d088b-6243-4963-a2e2-8b321ab7f8fc_Enabled">
    <vt:lpwstr>true</vt:lpwstr>
  </property>
  <property fmtid="{D5CDD505-2E9C-101B-9397-08002B2CF9AE}" pid="3" name="MSIP_Label_8c3d088b-6243-4963-a2e2-8b321ab7f8fc_SetDate">
    <vt:lpwstr>2020-11-21T15:19:55Z</vt:lpwstr>
  </property>
  <property fmtid="{D5CDD505-2E9C-101B-9397-08002B2CF9AE}" pid="4" name="MSIP_Label_8c3d088b-6243-4963-a2e2-8b321ab7f8fc_Method">
    <vt:lpwstr>Standard</vt:lpwstr>
  </property>
  <property fmtid="{D5CDD505-2E9C-101B-9397-08002B2CF9AE}" pid="5" name="MSIP_Label_8c3d088b-6243-4963-a2e2-8b321ab7f8fc_Name">
    <vt:lpwstr>Trusted</vt:lpwstr>
  </property>
  <property fmtid="{D5CDD505-2E9C-101B-9397-08002B2CF9AE}" pid="6" name="MSIP_Label_8c3d088b-6243-4963-a2e2-8b321ab7f8fc_SiteId">
    <vt:lpwstr>d1323671-cdbe-4417-b4d4-bdb24b51316b</vt:lpwstr>
  </property>
  <property fmtid="{D5CDD505-2E9C-101B-9397-08002B2CF9AE}" pid="7" name="MSIP_Label_8c3d088b-6243-4963-a2e2-8b321ab7f8fc_ActionId">
    <vt:lpwstr>48416665-fd13-42f3-95a9-82e332e795aa</vt:lpwstr>
  </property>
  <property fmtid="{D5CDD505-2E9C-101B-9397-08002B2CF9AE}" pid="8" name="MSIP_Label_8c3d088b-6243-4963-a2e2-8b321ab7f8fc_ContentBits">
    <vt:lpwstr>1</vt:lpwstr>
  </property>
</Properties>
</file>